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CE" w:rsidRDefault="00CC5BCE" w:rsidP="000E4B50">
      <w:pPr>
        <w:suppressAutoHyphens/>
        <w:spacing w:after="0"/>
        <w:rPr>
          <w:rFonts w:asciiTheme="minorHAnsi" w:hAnsiTheme="minorHAnsi"/>
        </w:rPr>
      </w:pPr>
      <w:bookmarkStart w:id="0" w:name="_Hlk494363749"/>
      <w:bookmarkStart w:id="1" w:name="_GoBack"/>
      <w:bookmarkEnd w:id="1"/>
    </w:p>
    <w:p w:rsidR="003A6EFD" w:rsidRDefault="00483381" w:rsidP="0008182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October </w:t>
      </w:r>
      <w:r w:rsidR="00787963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, </w:t>
      </w:r>
      <w:r w:rsidR="006F5065" w:rsidRPr="0024585F">
        <w:rPr>
          <w:rFonts w:asciiTheme="minorHAnsi" w:hAnsiTheme="minorHAnsi" w:cstheme="minorHAnsi"/>
        </w:rPr>
        <w:t xml:space="preserve">2017     </w:t>
      </w:r>
      <w:r w:rsidR="00676BB1" w:rsidRPr="0024585F">
        <w:rPr>
          <w:rFonts w:asciiTheme="minorHAnsi" w:hAnsiTheme="minorHAnsi" w:cstheme="minorHAnsi"/>
        </w:rPr>
        <w:t xml:space="preserve">   </w:t>
      </w:r>
      <w:r w:rsidR="00EE4D3C" w:rsidRPr="0024585F">
        <w:rPr>
          <w:rFonts w:asciiTheme="minorHAnsi" w:hAnsiTheme="minorHAnsi" w:cstheme="minorHAnsi"/>
        </w:rPr>
        <w:t xml:space="preserve">   </w:t>
      </w:r>
      <w:r w:rsidR="003A6EFD">
        <w:rPr>
          <w:rFonts w:asciiTheme="minorHAnsi" w:hAnsiTheme="minorHAnsi" w:cstheme="minorHAnsi"/>
        </w:rPr>
        <w:t xml:space="preserve"> </w:t>
      </w:r>
      <w:r w:rsidR="00795C9E" w:rsidRPr="0024585F">
        <w:rPr>
          <w:rFonts w:asciiTheme="minorHAnsi" w:hAnsiTheme="minorHAnsi" w:cstheme="minorHAnsi"/>
        </w:rPr>
        <w:t xml:space="preserve"> </w:t>
      </w:r>
      <w:r w:rsidR="00787963">
        <w:rPr>
          <w:rFonts w:asciiTheme="minorHAnsi" w:hAnsiTheme="minorHAnsi" w:cstheme="minorHAnsi"/>
          <w:b/>
          <w:i/>
        </w:rPr>
        <w:t>R</w:t>
      </w:r>
      <w:r w:rsidR="00C44E2A">
        <w:rPr>
          <w:rFonts w:asciiTheme="minorHAnsi" w:hAnsiTheme="minorHAnsi" w:cstheme="minorHAnsi"/>
          <w:b/>
          <w:i/>
        </w:rPr>
        <w:t>eflections on Transition</w:t>
      </w:r>
      <w:r w:rsidR="002C319F" w:rsidRPr="0024585F">
        <w:rPr>
          <w:rFonts w:asciiTheme="minorHAnsi" w:hAnsiTheme="minorHAnsi" w:cstheme="minorHAnsi"/>
          <w:b/>
          <w:i/>
        </w:rPr>
        <w:t xml:space="preserve"> </w:t>
      </w:r>
      <w:r w:rsidR="006F5065" w:rsidRPr="0024585F">
        <w:rPr>
          <w:rFonts w:asciiTheme="minorHAnsi" w:hAnsiTheme="minorHAnsi" w:cstheme="minorHAnsi"/>
        </w:rPr>
        <w:t xml:space="preserve"> </w:t>
      </w:r>
      <w:r w:rsidR="00EE4D3C" w:rsidRPr="0024585F">
        <w:rPr>
          <w:rFonts w:asciiTheme="minorHAnsi" w:hAnsiTheme="minorHAnsi" w:cstheme="minorHAnsi"/>
        </w:rPr>
        <w:t xml:space="preserve">  </w:t>
      </w:r>
      <w:r w:rsidR="006F5065" w:rsidRPr="0024585F">
        <w:rPr>
          <w:rFonts w:asciiTheme="minorHAnsi" w:hAnsiTheme="minorHAnsi" w:cstheme="minorHAnsi"/>
        </w:rPr>
        <w:t xml:space="preserve">    </w:t>
      </w:r>
      <w:r w:rsidR="003A6EFD">
        <w:rPr>
          <w:rFonts w:asciiTheme="minorHAnsi" w:hAnsiTheme="minorHAnsi" w:cstheme="minorHAnsi"/>
        </w:rPr>
        <w:t xml:space="preserve">    </w:t>
      </w:r>
      <w:r w:rsidR="006F5065" w:rsidRPr="0024585F">
        <w:rPr>
          <w:rFonts w:asciiTheme="minorHAnsi" w:hAnsiTheme="minorHAnsi" w:cstheme="minorHAnsi"/>
          <w:b/>
          <w:i/>
        </w:rPr>
        <w:t xml:space="preserve">  </w:t>
      </w:r>
      <w:r w:rsidR="004F3D0D">
        <w:rPr>
          <w:rFonts w:asciiTheme="minorHAnsi" w:hAnsiTheme="minorHAnsi" w:cstheme="minorHAnsi"/>
        </w:rPr>
        <w:t xml:space="preserve">Milepost </w:t>
      </w:r>
      <w:r w:rsidR="003A6EFD">
        <w:rPr>
          <w:rFonts w:asciiTheme="minorHAnsi" w:hAnsiTheme="minorHAnsi" w:cstheme="minorHAnsi"/>
        </w:rPr>
        <w:t>20</w:t>
      </w:r>
      <w:r w:rsidR="00787963">
        <w:rPr>
          <w:rFonts w:asciiTheme="minorHAnsi" w:hAnsiTheme="minorHAnsi" w:cstheme="minorHAnsi"/>
        </w:rPr>
        <w:t>8</w:t>
      </w:r>
    </w:p>
    <w:p w:rsidR="00C44E2A" w:rsidRDefault="00C44E2A" w:rsidP="0008182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Before the transition period began, leaders established five congregational objectives:   closure with Dagne; clarify current mission</w:t>
      </w:r>
    </w:p>
    <w:p w:rsidR="00EA7FEB" w:rsidRDefault="00C44E2A" w:rsidP="0008182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(who we are, why we exist); discern vision (new direction); evaluate structure; and call new leadership. </w:t>
      </w:r>
      <w:r w:rsidR="00EA7FEB">
        <w:rPr>
          <w:rFonts w:asciiTheme="minorHAnsi" w:hAnsiTheme="minorHAnsi" w:cstheme="minorHAnsi"/>
        </w:rPr>
        <w:t xml:space="preserve"> Who gets excited about metaphorical (or concrete) foundations?  Whether learning a musical instrument or sport, the fundamentals are essential, and usually boring.</w:t>
      </w:r>
    </w:p>
    <w:p w:rsidR="00A65A32" w:rsidRDefault="00EA7FEB" w:rsidP="0008182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44E2A">
        <w:rPr>
          <w:rFonts w:asciiTheme="minorHAnsi" w:hAnsiTheme="minorHAnsi" w:cstheme="minorHAnsi"/>
        </w:rPr>
        <w:t xml:space="preserve">   </w:t>
      </w:r>
      <w:r w:rsidR="00D672CE">
        <w:rPr>
          <w:rFonts w:asciiTheme="minorHAnsi" w:hAnsiTheme="minorHAnsi" w:cstheme="minorHAnsi"/>
        </w:rPr>
        <w:t>I believe the Holy Sp</w:t>
      </w:r>
      <w:r>
        <w:rPr>
          <w:rFonts w:asciiTheme="minorHAnsi" w:hAnsiTheme="minorHAnsi" w:cstheme="minorHAnsi"/>
        </w:rPr>
        <w:t xml:space="preserve">irit </w:t>
      </w:r>
      <w:r w:rsidR="00D672CE">
        <w:rPr>
          <w:rFonts w:asciiTheme="minorHAnsi" w:hAnsiTheme="minorHAnsi" w:cstheme="minorHAnsi"/>
        </w:rPr>
        <w:t xml:space="preserve">blessed Shalom in delightful ways, because you focused on foundational matters.  There were no goals for </w:t>
      </w:r>
      <w:r w:rsidR="00A65A32">
        <w:rPr>
          <w:rFonts w:asciiTheme="minorHAnsi" w:hAnsiTheme="minorHAnsi" w:cstheme="minorHAnsi"/>
        </w:rPr>
        <w:t>increased attendance or participation, or for expanded ministries</w:t>
      </w:r>
      <w:r>
        <w:rPr>
          <w:rFonts w:asciiTheme="minorHAnsi" w:hAnsiTheme="minorHAnsi" w:cstheme="minorHAnsi"/>
        </w:rPr>
        <w:t>.  Some feared these areas would go south during transition</w:t>
      </w:r>
      <w:r w:rsidR="00A65A32">
        <w:rPr>
          <w:rFonts w:asciiTheme="minorHAnsi" w:hAnsiTheme="minorHAnsi" w:cstheme="minorHAnsi"/>
        </w:rPr>
        <w:t>, and yet…</w:t>
      </w:r>
    </w:p>
    <w:p w:rsidR="00EA7FEB" w:rsidRDefault="00A65A32" w:rsidP="0016743D">
      <w:pPr>
        <w:pStyle w:val="ListParagraph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EA7FEB">
        <w:rPr>
          <w:rFonts w:asciiTheme="minorHAnsi" w:hAnsiTheme="minorHAnsi" w:cstheme="minorHAnsi"/>
        </w:rPr>
        <w:t>t</w:t>
      </w:r>
      <w:r w:rsidR="00D672CE" w:rsidRPr="00EA7FEB">
        <w:rPr>
          <w:rFonts w:asciiTheme="minorHAnsi" w:hAnsiTheme="minorHAnsi" w:cstheme="minorHAnsi"/>
        </w:rPr>
        <w:t xml:space="preserve">he number </w:t>
      </w:r>
      <w:r w:rsidRPr="00EA7FEB">
        <w:rPr>
          <w:rFonts w:asciiTheme="minorHAnsi" w:hAnsiTheme="minorHAnsi" w:cstheme="minorHAnsi"/>
        </w:rPr>
        <w:t>of children and youth</w:t>
      </w:r>
      <w:r w:rsidR="00EA7FEB" w:rsidRPr="00EA7FEB">
        <w:rPr>
          <w:rFonts w:asciiTheme="minorHAnsi" w:hAnsiTheme="minorHAnsi" w:cstheme="minorHAnsi"/>
        </w:rPr>
        <w:t xml:space="preserve"> </w:t>
      </w:r>
      <w:r w:rsidR="00EA7FEB">
        <w:rPr>
          <w:rFonts w:asciiTheme="minorHAnsi" w:hAnsiTheme="minorHAnsi" w:cstheme="minorHAnsi"/>
        </w:rPr>
        <w:t xml:space="preserve">more than </w:t>
      </w:r>
      <w:r w:rsidR="00EA7FEB" w:rsidRPr="00EA7FEB">
        <w:rPr>
          <w:rFonts w:asciiTheme="minorHAnsi" w:hAnsiTheme="minorHAnsi" w:cstheme="minorHAnsi"/>
        </w:rPr>
        <w:t xml:space="preserve">doubled;  </w:t>
      </w:r>
    </w:p>
    <w:p w:rsidR="00D672CE" w:rsidRPr="00EA7FEB" w:rsidRDefault="00D672CE" w:rsidP="0016743D">
      <w:pPr>
        <w:pStyle w:val="ListParagraph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EA7FEB">
        <w:rPr>
          <w:rFonts w:asciiTheme="minorHAnsi" w:hAnsiTheme="minorHAnsi" w:cstheme="minorHAnsi"/>
        </w:rPr>
        <w:t>more adult</w:t>
      </w:r>
      <w:r w:rsidR="00A65A32" w:rsidRPr="00EA7FEB">
        <w:rPr>
          <w:rFonts w:asciiTheme="minorHAnsi" w:hAnsiTheme="minorHAnsi" w:cstheme="minorHAnsi"/>
        </w:rPr>
        <w:t xml:space="preserve">s have stepped up to teach them;  </w:t>
      </w:r>
    </w:p>
    <w:p w:rsidR="00A65A32" w:rsidRDefault="003F41BF" w:rsidP="00081827">
      <w:pPr>
        <w:pStyle w:val="ListParagraph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 new households are participating; </w:t>
      </w:r>
    </w:p>
    <w:p w:rsidR="00EA7FEB" w:rsidRDefault="00A65A32" w:rsidP="00B161C4">
      <w:pPr>
        <w:pStyle w:val="ListParagraph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EA7FEB">
        <w:rPr>
          <w:rFonts w:asciiTheme="minorHAnsi" w:hAnsiTheme="minorHAnsi" w:cstheme="minorHAnsi"/>
        </w:rPr>
        <w:t xml:space="preserve">some </w:t>
      </w:r>
      <w:r w:rsidR="00EA7FEB" w:rsidRPr="00EA7FEB">
        <w:rPr>
          <w:rFonts w:asciiTheme="minorHAnsi" w:hAnsiTheme="minorHAnsi" w:cstheme="minorHAnsi"/>
        </w:rPr>
        <w:t>a</w:t>
      </w:r>
      <w:r w:rsidR="00D672CE" w:rsidRPr="00EA7FEB">
        <w:rPr>
          <w:rFonts w:asciiTheme="minorHAnsi" w:hAnsiTheme="minorHAnsi" w:cstheme="minorHAnsi"/>
        </w:rPr>
        <w:t xml:space="preserve">re </w:t>
      </w:r>
      <w:r w:rsidR="00EA7FEB" w:rsidRPr="00EA7FEB">
        <w:rPr>
          <w:rFonts w:asciiTheme="minorHAnsi" w:hAnsiTheme="minorHAnsi" w:cstheme="minorHAnsi"/>
        </w:rPr>
        <w:t xml:space="preserve">going the second mile (i.e. many miles) to </w:t>
      </w:r>
      <w:r w:rsidR="00D672CE" w:rsidRPr="00EA7FEB">
        <w:rPr>
          <w:rFonts w:asciiTheme="minorHAnsi" w:hAnsiTheme="minorHAnsi" w:cstheme="minorHAnsi"/>
        </w:rPr>
        <w:t>provid</w:t>
      </w:r>
      <w:r w:rsidR="00EA7FEB" w:rsidRPr="00EA7FEB">
        <w:rPr>
          <w:rFonts w:asciiTheme="minorHAnsi" w:hAnsiTheme="minorHAnsi" w:cstheme="minorHAnsi"/>
        </w:rPr>
        <w:t>e</w:t>
      </w:r>
      <w:r w:rsidR="00D672CE" w:rsidRPr="00EA7FEB">
        <w:rPr>
          <w:rFonts w:asciiTheme="minorHAnsi" w:hAnsiTheme="minorHAnsi" w:cstheme="minorHAnsi"/>
        </w:rPr>
        <w:t xml:space="preserve"> transportation</w:t>
      </w:r>
      <w:r w:rsidR="00EA7FEB" w:rsidRPr="00EA7FEB">
        <w:rPr>
          <w:rFonts w:asciiTheme="minorHAnsi" w:hAnsiTheme="minorHAnsi" w:cstheme="minorHAnsi"/>
        </w:rPr>
        <w:t xml:space="preserve">; </w:t>
      </w:r>
    </w:p>
    <w:p w:rsidR="00A65A32" w:rsidRPr="00EA7FEB" w:rsidRDefault="00A65A32" w:rsidP="00B161C4">
      <w:pPr>
        <w:pStyle w:val="ListParagraph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EA7FEB">
        <w:rPr>
          <w:rFonts w:asciiTheme="minorHAnsi" w:hAnsiTheme="minorHAnsi" w:cstheme="minorHAnsi"/>
        </w:rPr>
        <w:t>five new small groups have formed;</w:t>
      </w:r>
    </w:p>
    <w:p w:rsidR="00A65A32" w:rsidRDefault="00A65A32" w:rsidP="00081827">
      <w:pPr>
        <w:pStyle w:val="ListParagraph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significant clarification of passion, spiritual gift, and calling has taken place for at least a dozen, which is strengthening the process of calling leadership for the new structure;</w:t>
      </w:r>
      <w:r w:rsidR="00D672CE" w:rsidRPr="00A65A32">
        <w:rPr>
          <w:rFonts w:asciiTheme="minorHAnsi" w:hAnsiTheme="minorHAnsi" w:cstheme="minorHAnsi"/>
        </w:rPr>
        <w:t xml:space="preserve">  </w:t>
      </w:r>
    </w:p>
    <w:p w:rsidR="003F41BF" w:rsidRDefault="00A65A32" w:rsidP="003F41BF">
      <w:pPr>
        <w:pStyle w:val="ListParagraph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neighborhood</w:t>
      </w:r>
      <w:r w:rsidR="00EA7FEB">
        <w:rPr>
          <w:rFonts w:asciiTheme="minorHAnsi" w:hAnsiTheme="minorHAnsi" w:cstheme="minorHAnsi"/>
        </w:rPr>
        <w:t xml:space="preserve"> outreach efforts have expanded in scope and effectiveness</w:t>
      </w:r>
      <w:r w:rsidR="003F41BF">
        <w:rPr>
          <w:rFonts w:asciiTheme="minorHAnsi" w:hAnsiTheme="minorHAnsi" w:cstheme="minorHAnsi"/>
        </w:rPr>
        <w:t>.</w:t>
      </w:r>
    </w:p>
    <w:p w:rsidR="003F41BF" w:rsidRPr="003F41BF" w:rsidRDefault="003F41BF" w:rsidP="003F41B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you know well, I could go on and on, but I’ll stop there.  -Gary Martin </w:t>
      </w:r>
    </w:p>
    <w:p w:rsidR="00EA7FEB" w:rsidRPr="00EA7FEB" w:rsidRDefault="00EA7FEB" w:rsidP="00EA7FEB">
      <w:pPr>
        <w:spacing w:after="0"/>
        <w:ind w:left="411"/>
        <w:jc w:val="both"/>
        <w:rPr>
          <w:rFonts w:asciiTheme="minorHAnsi" w:hAnsiTheme="minorHAnsi" w:cstheme="minorHAnsi"/>
        </w:rPr>
      </w:pPr>
    </w:p>
    <w:p w:rsidR="00A65A32" w:rsidRDefault="00A65A32" w:rsidP="00A65A32">
      <w:pPr>
        <w:pStyle w:val="ListParagraph"/>
        <w:spacing w:after="0"/>
        <w:ind w:left="771"/>
        <w:jc w:val="both"/>
        <w:rPr>
          <w:rFonts w:asciiTheme="minorHAnsi" w:hAnsiTheme="minorHAnsi" w:cstheme="minorHAnsi"/>
        </w:rPr>
      </w:pPr>
    </w:p>
    <w:p w:rsidR="00C44E2A" w:rsidRPr="00A65A32" w:rsidRDefault="00D672CE" w:rsidP="00A65A32">
      <w:pPr>
        <w:pStyle w:val="ListParagraph"/>
        <w:spacing w:after="0"/>
        <w:ind w:left="771"/>
        <w:jc w:val="both"/>
        <w:rPr>
          <w:rFonts w:asciiTheme="minorHAnsi" w:hAnsiTheme="minorHAnsi" w:cstheme="minorHAnsi"/>
        </w:rPr>
      </w:pPr>
      <w:r w:rsidRPr="00A65A32">
        <w:rPr>
          <w:rFonts w:asciiTheme="minorHAnsi" w:hAnsiTheme="minorHAnsi" w:cstheme="minorHAnsi"/>
        </w:rPr>
        <w:t xml:space="preserve"> </w:t>
      </w:r>
      <w:r w:rsidR="00C44E2A" w:rsidRPr="00A65A32">
        <w:rPr>
          <w:rFonts w:asciiTheme="minorHAnsi" w:hAnsiTheme="minorHAnsi" w:cstheme="minorHAnsi"/>
        </w:rPr>
        <w:t xml:space="preserve">            </w:t>
      </w:r>
    </w:p>
    <w:p w:rsidR="00C44E2A" w:rsidRDefault="00C44E2A" w:rsidP="0008182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</w:p>
    <w:p w:rsidR="00EE4D3C" w:rsidRPr="0024585F" w:rsidRDefault="00EE4D3C" w:rsidP="0078796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4585F">
        <w:rPr>
          <w:rFonts w:asciiTheme="minorHAnsi" w:hAnsiTheme="minorHAnsi" w:cstheme="minorHAnsi"/>
        </w:rPr>
        <w:t xml:space="preserve">     </w:t>
      </w:r>
    </w:p>
    <w:p w:rsidR="00215297" w:rsidRPr="0024585F" w:rsidRDefault="00FD7D80" w:rsidP="003A6EF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24585F">
        <w:rPr>
          <w:rFonts w:asciiTheme="minorHAnsi" w:hAnsiTheme="minorHAnsi" w:cstheme="minorHAnsi"/>
        </w:rPr>
        <w:t xml:space="preserve">       </w:t>
      </w:r>
      <w:bookmarkStart w:id="2" w:name="_Hlk491022588"/>
      <w:bookmarkEnd w:id="0"/>
    </w:p>
    <w:bookmarkEnd w:id="2"/>
    <w:p w:rsidR="00207AF8" w:rsidRPr="0024585F" w:rsidRDefault="00207AF8" w:rsidP="00207AF8">
      <w:pPr>
        <w:rPr>
          <w:rFonts w:asciiTheme="minorHAnsi" w:eastAsia="Times New Roman" w:hAnsiTheme="minorHAnsi" w:cstheme="minorHAnsi"/>
        </w:rPr>
      </w:pPr>
    </w:p>
    <w:sectPr w:rsidR="00207AF8" w:rsidRPr="0024585F" w:rsidSect="005B2AB9">
      <w:footerReference w:type="default" r:id="rId8"/>
      <w:pgSz w:w="15840" w:h="12240" w:orient="landscape"/>
      <w:pgMar w:top="288" w:right="864" w:bottom="720" w:left="864" w:header="720" w:footer="720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95" w:rsidRDefault="00DE2A95" w:rsidP="00DE2A95">
      <w:pPr>
        <w:spacing w:after="0" w:line="240" w:lineRule="auto"/>
      </w:pPr>
      <w:r>
        <w:separator/>
      </w:r>
    </w:p>
  </w:endnote>
  <w:endnote w:type="continuationSeparator" w:id="0">
    <w:p w:rsidR="00DE2A95" w:rsidRDefault="00DE2A9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A95" w:rsidRDefault="00DE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95" w:rsidRDefault="00DE2A95" w:rsidP="00DE2A95">
      <w:pPr>
        <w:spacing w:after="0" w:line="240" w:lineRule="auto"/>
      </w:pPr>
      <w:r>
        <w:separator/>
      </w:r>
    </w:p>
  </w:footnote>
  <w:footnote w:type="continuationSeparator" w:id="0">
    <w:p w:rsidR="00DE2A95" w:rsidRDefault="00DE2A95" w:rsidP="00DE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0C0"/>
    <w:multiLevelType w:val="hybridMultilevel"/>
    <w:tmpl w:val="696A88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1AF332C"/>
    <w:multiLevelType w:val="hybridMultilevel"/>
    <w:tmpl w:val="A904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D11"/>
    <w:multiLevelType w:val="hybridMultilevel"/>
    <w:tmpl w:val="FF8439F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09D734E6"/>
    <w:multiLevelType w:val="hybridMultilevel"/>
    <w:tmpl w:val="3192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B5A3A"/>
    <w:multiLevelType w:val="hybridMultilevel"/>
    <w:tmpl w:val="31F2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379ED"/>
    <w:multiLevelType w:val="hybridMultilevel"/>
    <w:tmpl w:val="610A284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26143E1"/>
    <w:multiLevelType w:val="hybridMultilevel"/>
    <w:tmpl w:val="F69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237C"/>
    <w:multiLevelType w:val="hybridMultilevel"/>
    <w:tmpl w:val="4BA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3689D"/>
    <w:multiLevelType w:val="hybridMultilevel"/>
    <w:tmpl w:val="16C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2C0D"/>
    <w:multiLevelType w:val="hybridMultilevel"/>
    <w:tmpl w:val="CD20C18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1E5F5483"/>
    <w:multiLevelType w:val="hybridMultilevel"/>
    <w:tmpl w:val="CD0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858D0"/>
    <w:multiLevelType w:val="hybridMultilevel"/>
    <w:tmpl w:val="B6B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835FB"/>
    <w:multiLevelType w:val="hybridMultilevel"/>
    <w:tmpl w:val="241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0CF"/>
    <w:multiLevelType w:val="hybridMultilevel"/>
    <w:tmpl w:val="585C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6036B"/>
    <w:multiLevelType w:val="hybridMultilevel"/>
    <w:tmpl w:val="AC3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70CA6"/>
    <w:multiLevelType w:val="hybridMultilevel"/>
    <w:tmpl w:val="985453CC"/>
    <w:lvl w:ilvl="0" w:tplc="39DE832C">
      <w:start w:val="3"/>
      <w:numFmt w:val="bullet"/>
      <w:lvlText w:val="-"/>
      <w:lvlJc w:val="left"/>
      <w:pPr>
        <w:ind w:left="49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6" w15:restartNumberingAfterBreak="0">
    <w:nsid w:val="3D326A4A"/>
    <w:multiLevelType w:val="hybridMultilevel"/>
    <w:tmpl w:val="E98C65BA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476F35"/>
    <w:multiLevelType w:val="multilevel"/>
    <w:tmpl w:val="EC54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E5377B"/>
    <w:multiLevelType w:val="hybridMultilevel"/>
    <w:tmpl w:val="7686533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9" w15:restartNumberingAfterBreak="0">
    <w:nsid w:val="4555201D"/>
    <w:multiLevelType w:val="hybridMultilevel"/>
    <w:tmpl w:val="F688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B6388"/>
    <w:multiLevelType w:val="hybridMultilevel"/>
    <w:tmpl w:val="22187BC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47E6137F"/>
    <w:multiLevelType w:val="hybridMultilevel"/>
    <w:tmpl w:val="294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59BC"/>
    <w:multiLevelType w:val="hybridMultilevel"/>
    <w:tmpl w:val="199CC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A2EE0"/>
    <w:multiLevelType w:val="hybridMultilevel"/>
    <w:tmpl w:val="0378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622E7"/>
    <w:multiLevelType w:val="hybridMultilevel"/>
    <w:tmpl w:val="74D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13D8E"/>
    <w:multiLevelType w:val="hybridMultilevel"/>
    <w:tmpl w:val="687E26B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 w15:restartNumberingAfterBreak="0">
    <w:nsid w:val="5B4F2CB0"/>
    <w:multiLevelType w:val="hybridMultilevel"/>
    <w:tmpl w:val="708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8153B"/>
    <w:multiLevelType w:val="hybridMultilevel"/>
    <w:tmpl w:val="6F628A7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8" w15:restartNumberingAfterBreak="0">
    <w:nsid w:val="648455A3"/>
    <w:multiLevelType w:val="hybridMultilevel"/>
    <w:tmpl w:val="48DC95A8"/>
    <w:lvl w:ilvl="0" w:tplc="6D40A7B8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64DC20BD"/>
    <w:multiLevelType w:val="hybridMultilevel"/>
    <w:tmpl w:val="F55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C0EB3"/>
    <w:multiLevelType w:val="hybridMultilevel"/>
    <w:tmpl w:val="4A421D9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1" w15:restartNumberingAfterBreak="0">
    <w:nsid w:val="68E56294"/>
    <w:multiLevelType w:val="hybridMultilevel"/>
    <w:tmpl w:val="17E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06B5C"/>
    <w:multiLevelType w:val="hybridMultilevel"/>
    <w:tmpl w:val="CCE034F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3" w15:restartNumberingAfterBreak="0">
    <w:nsid w:val="6ADD7D0F"/>
    <w:multiLevelType w:val="hybridMultilevel"/>
    <w:tmpl w:val="E82EC6F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 w15:restartNumberingAfterBreak="0">
    <w:nsid w:val="6AF75504"/>
    <w:multiLevelType w:val="hybridMultilevel"/>
    <w:tmpl w:val="8820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3588E"/>
    <w:multiLevelType w:val="hybridMultilevel"/>
    <w:tmpl w:val="3740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6AC2"/>
    <w:multiLevelType w:val="hybridMultilevel"/>
    <w:tmpl w:val="78E8E8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78CB5339"/>
    <w:multiLevelType w:val="hybridMultilevel"/>
    <w:tmpl w:val="C7CA0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2A7FFB"/>
    <w:multiLevelType w:val="hybridMultilevel"/>
    <w:tmpl w:val="18B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8"/>
  </w:num>
  <w:num w:numId="4">
    <w:abstractNumId w:val="27"/>
  </w:num>
  <w:num w:numId="5">
    <w:abstractNumId w:val="32"/>
  </w:num>
  <w:num w:numId="6">
    <w:abstractNumId w:val="2"/>
  </w:num>
  <w:num w:numId="7">
    <w:abstractNumId w:val="17"/>
  </w:num>
  <w:num w:numId="8">
    <w:abstractNumId w:val="3"/>
  </w:num>
  <w:num w:numId="9">
    <w:abstractNumId w:val="7"/>
  </w:num>
  <w:num w:numId="10">
    <w:abstractNumId w:val="21"/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 w:numId="15">
    <w:abstractNumId w:val="9"/>
  </w:num>
  <w:num w:numId="16">
    <w:abstractNumId w:val="1"/>
  </w:num>
  <w:num w:numId="17">
    <w:abstractNumId w:val="20"/>
  </w:num>
  <w:num w:numId="18">
    <w:abstractNumId w:val="18"/>
  </w:num>
  <w:num w:numId="19">
    <w:abstractNumId w:val="30"/>
  </w:num>
  <w:num w:numId="20">
    <w:abstractNumId w:val="19"/>
  </w:num>
  <w:num w:numId="21">
    <w:abstractNumId w:val="24"/>
  </w:num>
  <w:num w:numId="22">
    <w:abstractNumId w:val="26"/>
  </w:num>
  <w:num w:numId="23">
    <w:abstractNumId w:val="13"/>
  </w:num>
  <w:num w:numId="24">
    <w:abstractNumId w:val="31"/>
  </w:num>
  <w:num w:numId="25">
    <w:abstractNumId w:val="34"/>
  </w:num>
  <w:num w:numId="26">
    <w:abstractNumId w:val="37"/>
  </w:num>
  <w:num w:numId="27">
    <w:abstractNumId w:val="12"/>
  </w:num>
  <w:num w:numId="28">
    <w:abstractNumId w:val="36"/>
  </w:num>
  <w:num w:numId="29">
    <w:abstractNumId w:val="4"/>
  </w:num>
  <w:num w:numId="30">
    <w:abstractNumId w:val="22"/>
  </w:num>
  <w:num w:numId="31">
    <w:abstractNumId w:val="16"/>
  </w:num>
  <w:num w:numId="32">
    <w:abstractNumId w:val="25"/>
  </w:num>
  <w:num w:numId="33">
    <w:abstractNumId w:val="23"/>
  </w:num>
  <w:num w:numId="34">
    <w:abstractNumId w:val="10"/>
  </w:num>
  <w:num w:numId="35">
    <w:abstractNumId w:val="38"/>
  </w:num>
  <w:num w:numId="36">
    <w:abstractNumId w:val="8"/>
  </w:num>
  <w:num w:numId="37">
    <w:abstractNumId w:val="15"/>
  </w:num>
  <w:num w:numId="38">
    <w:abstractNumId w:val="35"/>
  </w:num>
  <w:num w:numId="39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8"/>
    <w:rsid w:val="000006C0"/>
    <w:rsid w:val="000021F4"/>
    <w:rsid w:val="0000545C"/>
    <w:rsid w:val="00027012"/>
    <w:rsid w:val="00032BAA"/>
    <w:rsid w:val="0003348D"/>
    <w:rsid w:val="000401A6"/>
    <w:rsid w:val="00040301"/>
    <w:rsid w:val="00043D24"/>
    <w:rsid w:val="00053512"/>
    <w:rsid w:val="00060EDE"/>
    <w:rsid w:val="000633BB"/>
    <w:rsid w:val="000660D6"/>
    <w:rsid w:val="000666BB"/>
    <w:rsid w:val="00071F22"/>
    <w:rsid w:val="00081827"/>
    <w:rsid w:val="000822D8"/>
    <w:rsid w:val="0008340D"/>
    <w:rsid w:val="000926FA"/>
    <w:rsid w:val="00095F34"/>
    <w:rsid w:val="000962C3"/>
    <w:rsid w:val="000964DC"/>
    <w:rsid w:val="0009687D"/>
    <w:rsid w:val="00096A71"/>
    <w:rsid w:val="000B2BC8"/>
    <w:rsid w:val="000B5346"/>
    <w:rsid w:val="000B7D6D"/>
    <w:rsid w:val="000C2F8E"/>
    <w:rsid w:val="000C66CE"/>
    <w:rsid w:val="000C71AB"/>
    <w:rsid w:val="000D033E"/>
    <w:rsid w:val="000D1470"/>
    <w:rsid w:val="000D396C"/>
    <w:rsid w:val="000E4B50"/>
    <w:rsid w:val="000E4D61"/>
    <w:rsid w:val="000E53DB"/>
    <w:rsid w:val="000E6040"/>
    <w:rsid w:val="000F2F00"/>
    <w:rsid w:val="000F6A97"/>
    <w:rsid w:val="000F765A"/>
    <w:rsid w:val="00105375"/>
    <w:rsid w:val="00112DDE"/>
    <w:rsid w:val="001138F0"/>
    <w:rsid w:val="001304E2"/>
    <w:rsid w:val="00131C39"/>
    <w:rsid w:val="001358E9"/>
    <w:rsid w:val="00137BE3"/>
    <w:rsid w:val="00140A54"/>
    <w:rsid w:val="00146415"/>
    <w:rsid w:val="00146ADC"/>
    <w:rsid w:val="00147035"/>
    <w:rsid w:val="00151907"/>
    <w:rsid w:val="00153D66"/>
    <w:rsid w:val="001541AF"/>
    <w:rsid w:val="00167B81"/>
    <w:rsid w:val="00170158"/>
    <w:rsid w:val="00170AFE"/>
    <w:rsid w:val="00170EFE"/>
    <w:rsid w:val="00185FDE"/>
    <w:rsid w:val="00187FB7"/>
    <w:rsid w:val="00192094"/>
    <w:rsid w:val="001934D1"/>
    <w:rsid w:val="001B76F6"/>
    <w:rsid w:val="001C1EFD"/>
    <w:rsid w:val="001D08F7"/>
    <w:rsid w:val="001F7D3E"/>
    <w:rsid w:val="00200E69"/>
    <w:rsid w:val="002010BE"/>
    <w:rsid w:val="00204565"/>
    <w:rsid w:val="00207AF8"/>
    <w:rsid w:val="00210E1E"/>
    <w:rsid w:val="00211E2C"/>
    <w:rsid w:val="0021481A"/>
    <w:rsid w:val="00215297"/>
    <w:rsid w:val="00221834"/>
    <w:rsid w:val="00225B1A"/>
    <w:rsid w:val="00226DDB"/>
    <w:rsid w:val="00234528"/>
    <w:rsid w:val="00241F0C"/>
    <w:rsid w:val="002431E0"/>
    <w:rsid w:val="0024585F"/>
    <w:rsid w:val="00245C3D"/>
    <w:rsid w:val="0025339B"/>
    <w:rsid w:val="002609AA"/>
    <w:rsid w:val="00260AD7"/>
    <w:rsid w:val="00267C64"/>
    <w:rsid w:val="00272D8D"/>
    <w:rsid w:val="002734AC"/>
    <w:rsid w:val="002745EB"/>
    <w:rsid w:val="002915C4"/>
    <w:rsid w:val="00291759"/>
    <w:rsid w:val="002958C2"/>
    <w:rsid w:val="00296B23"/>
    <w:rsid w:val="00297F68"/>
    <w:rsid w:val="002A13B7"/>
    <w:rsid w:val="002A3D70"/>
    <w:rsid w:val="002A739E"/>
    <w:rsid w:val="002B080A"/>
    <w:rsid w:val="002C319F"/>
    <w:rsid w:val="002D075E"/>
    <w:rsid w:val="002D7332"/>
    <w:rsid w:val="002E030D"/>
    <w:rsid w:val="002E04B7"/>
    <w:rsid w:val="002E1067"/>
    <w:rsid w:val="002E325B"/>
    <w:rsid w:val="002E3864"/>
    <w:rsid w:val="002E5B32"/>
    <w:rsid w:val="002F1A06"/>
    <w:rsid w:val="002F53E8"/>
    <w:rsid w:val="00303F76"/>
    <w:rsid w:val="003160AF"/>
    <w:rsid w:val="00323340"/>
    <w:rsid w:val="00324FDF"/>
    <w:rsid w:val="003257A5"/>
    <w:rsid w:val="00330F9E"/>
    <w:rsid w:val="003324F3"/>
    <w:rsid w:val="003329A0"/>
    <w:rsid w:val="00343521"/>
    <w:rsid w:val="00345917"/>
    <w:rsid w:val="0035326E"/>
    <w:rsid w:val="00361EDE"/>
    <w:rsid w:val="00375D89"/>
    <w:rsid w:val="0037641C"/>
    <w:rsid w:val="003823F6"/>
    <w:rsid w:val="00386449"/>
    <w:rsid w:val="00391888"/>
    <w:rsid w:val="00395D7E"/>
    <w:rsid w:val="003975F8"/>
    <w:rsid w:val="003A6EFD"/>
    <w:rsid w:val="003B2996"/>
    <w:rsid w:val="003C0295"/>
    <w:rsid w:val="003C4A90"/>
    <w:rsid w:val="003C505A"/>
    <w:rsid w:val="003C72A1"/>
    <w:rsid w:val="003D0FCA"/>
    <w:rsid w:val="003D26D9"/>
    <w:rsid w:val="003D3B84"/>
    <w:rsid w:val="003E41A3"/>
    <w:rsid w:val="003E4EAF"/>
    <w:rsid w:val="003E566D"/>
    <w:rsid w:val="003F0C0E"/>
    <w:rsid w:val="003F29BF"/>
    <w:rsid w:val="003F41BF"/>
    <w:rsid w:val="003F5F59"/>
    <w:rsid w:val="00405B7A"/>
    <w:rsid w:val="0040613C"/>
    <w:rsid w:val="0041082E"/>
    <w:rsid w:val="0043414D"/>
    <w:rsid w:val="004367AF"/>
    <w:rsid w:val="00440024"/>
    <w:rsid w:val="0044338B"/>
    <w:rsid w:val="00443BA8"/>
    <w:rsid w:val="004441B5"/>
    <w:rsid w:val="00444A38"/>
    <w:rsid w:val="004503B3"/>
    <w:rsid w:val="00453F0B"/>
    <w:rsid w:val="004564CE"/>
    <w:rsid w:val="00461403"/>
    <w:rsid w:val="00467C6A"/>
    <w:rsid w:val="0047375C"/>
    <w:rsid w:val="00483381"/>
    <w:rsid w:val="0048482F"/>
    <w:rsid w:val="00490954"/>
    <w:rsid w:val="004A7DB1"/>
    <w:rsid w:val="004B2BE5"/>
    <w:rsid w:val="004C3BC1"/>
    <w:rsid w:val="004C7112"/>
    <w:rsid w:val="004D0B88"/>
    <w:rsid w:val="004D3C8D"/>
    <w:rsid w:val="004D5473"/>
    <w:rsid w:val="004E393F"/>
    <w:rsid w:val="004E45FC"/>
    <w:rsid w:val="004E4DFA"/>
    <w:rsid w:val="004E6F41"/>
    <w:rsid w:val="004F3D0D"/>
    <w:rsid w:val="004F58C7"/>
    <w:rsid w:val="0050774F"/>
    <w:rsid w:val="00510503"/>
    <w:rsid w:val="00514C76"/>
    <w:rsid w:val="00517A14"/>
    <w:rsid w:val="00521692"/>
    <w:rsid w:val="00521D79"/>
    <w:rsid w:val="0052279F"/>
    <w:rsid w:val="005270E4"/>
    <w:rsid w:val="00531202"/>
    <w:rsid w:val="00533478"/>
    <w:rsid w:val="00533DBB"/>
    <w:rsid w:val="005465A7"/>
    <w:rsid w:val="00550FCD"/>
    <w:rsid w:val="00553E4E"/>
    <w:rsid w:val="005550EC"/>
    <w:rsid w:val="00560434"/>
    <w:rsid w:val="00565809"/>
    <w:rsid w:val="00575AE5"/>
    <w:rsid w:val="00580804"/>
    <w:rsid w:val="00582BA7"/>
    <w:rsid w:val="00586603"/>
    <w:rsid w:val="00587764"/>
    <w:rsid w:val="00596030"/>
    <w:rsid w:val="005A11AE"/>
    <w:rsid w:val="005B2AB9"/>
    <w:rsid w:val="005B41DA"/>
    <w:rsid w:val="005B4F00"/>
    <w:rsid w:val="005D2696"/>
    <w:rsid w:val="005D76AF"/>
    <w:rsid w:val="005E320D"/>
    <w:rsid w:val="005F44FF"/>
    <w:rsid w:val="005F51E6"/>
    <w:rsid w:val="00600C83"/>
    <w:rsid w:val="00601910"/>
    <w:rsid w:val="006034AF"/>
    <w:rsid w:val="00605BC6"/>
    <w:rsid w:val="00606D06"/>
    <w:rsid w:val="00613647"/>
    <w:rsid w:val="00620E74"/>
    <w:rsid w:val="006316A9"/>
    <w:rsid w:val="00636599"/>
    <w:rsid w:val="00646517"/>
    <w:rsid w:val="006470EC"/>
    <w:rsid w:val="00655286"/>
    <w:rsid w:val="00666A27"/>
    <w:rsid w:val="00676BB1"/>
    <w:rsid w:val="00692EA2"/>
    <w:rsid w:val="006948CF"/>
    <w:rsid w:val="006B2688"/>
    <w:rsid w:val="006B5B64"/>
    <w:rsid w:val="006B6634"/>
    <w:rsid w:val="006C1291"/>
    <w:rsid w:val="006C5A8F"/>
    <w:rsid w:val="006D0C9D"/>
    <w:rsid w:val="006D419E"/>
    <w:rsid w:val="006D782A"/>
    <w:rsid w:val="006E447B"/>
    <w:rsid w:val="006F2DD6"/>
    <w:rsid w:val="006F5065"/>
    <w:rsid w:val="007033E4"/>
    <w:rsid w:val="00712776"/>
    <w:rsid w:val="00716BC2"/>
    <w:rsid w:val="00720225"/>
    <w:rsid w:val="007203CC"/>
    <w:rsid w:val="00725BFE"/>
    <w:rsid w:val="00726398"/>
    <w:rsid w:val="00731973"/>
    <w:rsid w:val="00734298"/>
    <w:rsid w:val="007348EE"/>
    <w:rsid w:val="007366DB"/>
    <w:rsid w:val="0074094E"/>
    <w:rsid w:val="00744D09"/>
    <w:rsid w:val="007545A5"/>
    <w:rsid w:val="00755F77"/>
    <w:rsid w:val="007600A8"/>
    <w:rsid w:val="00760E7B"/>
    <w:rsid w:val="00762C5A"/>
    <w:rsid w:val="00764B1C"/>
    <w:rsid w:val="00772393"/>
    <w:rsid w:val="00776917"/>
    <w:rsid w:val="0078062A"/>
    <w:rsid w:val="00782BE8"/>
    <w:rsid w:val="00783486"/>
    <w:rsid w:val="007836DC"/>
    <w:rsid w:val="00783D2F"/>
    <w:rsid w:val="00787963"/>
    <w:rsid w:val="007933B3"/>
    <w:rsid w:val="007956D6"/>
    <w:rsid w:val="00795C9E"/>
    <w:rsid w:val="007A02CE"/>
    <w:rsid w:val="007A7E1A"/>
    <w:rsid w:val="007B0D77"/>
    <w:rsid w:val="007B19C2"/>
    <w:rsid w:val="007B33F4"/>
    <w:rsid w:val="007C47CA"/>
    <w:rsid w:val="007C5439"/>
    <w:rsid w:val="007D363A"/>
    <w:rsid w:val="007D6785"/>
    <w:rsid w:val="007E4E47"/>
    <w:rsid w:val="007F38E8"/>
    <w:rsid w:val="007F4951"/>
    <w:rsid w:val="007F7CC3"/>
    <w:rsid w:val="008007FA"/>
    <w:rsid w:val="00802CD3"/>
    <w:rsid w:val="00810DEF"/>
    <w:rsid w:val="00813E5B"/>
    <w:rsid w:val="00817612"/>
    <w:rsid w:val="00822B1E"/>
    <w:rsid w:val="00823770"/>
    <w:rsid w:val="008266CA"/>
    <w:rsid w:val="0082752B"/>
    <w:rsid w:val="008306F9"/>
    <w:rsid w:val="00832655"/>
    <w:rsid w:val="00840409"/>
    <w:rsid w:val="00842885"/>
    <w:rsid w:val="008431B3"/>
    <w:rsid w:val="00860BCD"/>
    <w:rsid w:val="00861824"/>
    <w:rsid w:val="00864E99"/>
    <w:rsid w:val="00865F1F"/>
    <w:rsid w:val="0086662B"/>
    <w:rsid w:val="008673AA"/>
    <w:rsid w:val="00874D29"/>
    <w:rsid w:val="00875FEF"/>
    <w:rsid w:val="008859E3"/>
    <w:rsid w:val="008863D6"/>
    <w:rsid w:val="008970BB"/>
    <w:rsid w:val="008A0432"/>
    <w:rsid w:val="008A1D5A"/>
    <w:rsid w:val="008A671F"/>
    <w:rsid w:val="008B5183"/>
    <w:rsid w:val="008B60F2"/>
    <w:rsid w:val="008B6B54"/>
    <w:rsid w:val="008C1EF1"/>
    <w:rsid w:val="008C7E9A"/>
    <w:rsid w:val="008D2795"/>
    <w:rsid w:val="008E0E5D"/>
    <w:rsid w:val="008E3564"/>
    <w:rsid w:val="008E4B79"/>
    <w:rsid w:val="008F7E6B"/>
    <w:rsid w:val="00900FCA"/>
    <w:rsid w:val="00910C57"/>
    <w:rsid w:val="00910F56"/>
    <w:rsid w:val="00911CF8"/>
    <w:rsid w:val="00915311"/>
    <w:rsid w:val="00920612"/>
    <w:rsid w:val="009207FF"/>
    <w:rsid w:val="009249DA"/>
    <w:rsid w:val="00926588"/>
    <w:rsid w:val="00926B29"/>
    <w:rsid w:val="00927094"/>
    <w:rsid w:val="00934705"/>
    <w:rsid w:val="009374B8"/>
    <w:rsid w:val="0094696B"/>
    <w:rsid w:val="00953F8F"/>
    <w:rsid w:val="0095522A"/>
    <w:rsid w:val="00961309"/>
    <w:rsid w:val="009622BD"/>
    <w:rsid w:val="00966D83"/>
    <w:rsid w:val="00967E8E"/>
    <w:rsid w:val="00971259"/>
    <w:rsid w:val="009712B2"/>
    <w:rsid w:val="00971CA8"/>
    <w:rsid w:val="00975FEB"/>
    <w:rsid w:val="00980530"/>
    <w:rsid w:val="0098098B"/>
    <w:rsid w:val="00981706"/>
    <w:rsid w:val="009819FF"/>
    <w:rsid w:val="00990F35"/>
    <w:rsid w:val="00992185"/>
    <w:rsid w:val="00995223"/>
    <w:rsid w:val="009960B9"/>
    <w:rsid w:val="00997AD9"/>
    <w:rsid w:val="009A476A"/>
    <w:rsid w:val="009B3F2D"/>
    <w:rsid w:val="009C1A62"/>
    <w:rsid w:val="009C59B6"/>
    <w:rsid w:val="009C5EAF"/>
    <w:rsid w:val="009D6B64"/>
    <w:rsid w:val="009E210C"/>
    <w:rsid w:val="009E610D"/>
    <w:rsid w:val="009E7A0E"/>
    <w:rsid w:val="009F391E"/>
    <w:rsid w:val="009F7212"/>
    <w:rsid w:val="009F76CE"/>
    <w:rsid w:val="00A03AC2"/>
    <w:rsid w:val="00A079ED"/>
    <w:rsid w:val="00A151A2"/>
    <w:rsid w:val="00A22F2B"/>
    <w:rsid w:val="00A255E1"/>
    <w:rsid w:val="00A27492"/>
    <w:rsid w:val="00A34C8E"/>
    <w:rsid w:val="00A37C73"/>
    <w:rsid w:val="00A4226C"/>
    <w:rsid w:val="00A44036"/>
    <w:rsid w:val="00A441D8"/>
    <w:rsid w:val="00A50867"/>
    <w:rsid w:val="00A52BFB"/>
    <w:rsid w:val="00A65131"/>
    <w:rsid w:val="00A65A32"/>
    <w:rsid w:val="00A678B9"/>
    <w:rsid w:val="00A80C30"/>
    <w:rsid w:val="00A822A3"/>
    <w:rsid w:val="00A82DC4"/>
    <w:rsid w:val="00A92F4A"/>
    <w:rsid w:val="00AA6176"/>
    <w:rsid w:val="00AA7001"/>
    <w:rsid w:val="00AB5A22"/>
    <w:rsid w:val="00AD2565"/>
    <w:rsid w:val="00AD31DA"/>
    <w:rsid w:val="00AE1A60"/>
    <w:rsid w:val="00AF1328"/>
    <w:rsid w:val="00AF70A9"/>
    <w:rsid w:val="00B017BF"/>
    <w:rsid w:val="00B01C1B"/>
    <w:rsid w:val="00B05E11"/>
    <w:rsid w:val="00B115CB"/>
    <w:rsid w:val="00B21FF8"/>
    <w:rsid w:val="00B24699"/>
    <w:rsid w:val="00B34F50"/>
    <w:rsid w:val="00B411C2"/>
    <w:rsid w:val="00B422E7"/>
    <w:rsid w:val="00B44F12"/>
    <w:rsid w:val="00B47FDA"/>
    <w:rsid w:val="00B5564C"/>
    <w:rsid w:val="00B61B4C"/>
    <w:rsid w:val="00B66013"/>
    <w:rsid w:val="00B6715D"/>
    <w:rsid w:val="00B71E35"/>
    <w:rsid w:val="00B756AD"/>
    <w:rsid w:val="00B938FE"/>
    <w:rsid w:val="00BA3A1A"/>
    <w:rsid w:val="00BA4D73"/>
    <w:rsid w:val="00BA5033"/>
    <w:rsid w:val="00BA59B9"/>
    <w:rsid w:val="00BC3DE8"/>
    <w:rsid w:val="00BC4B22"/>
    <w:rsid w:val="00BC5358"/>
    <w:rsid w:val="00BC54A7"/>
    <w:rsid w:val="00BC743A"/>
    <w:rsid w:val="00BE0060"/>
    <w:rsid w:val="00BE2867"/>
    <w:rsid w:val="00BF57E8"/>
    <w:rsid w:val="00C0018E"/>
    <w:rsid w:val="00C03A1E"/>
    <w:rsid w:val="00C10688"/>
    <w:rsid w:val="00C20A36"/>
    <w:rsid w:val="00C33FBE"/>
    <w:rsid w:val="00C3547B"/>
    <w:rsid w:val="00C41093"/>
    <w:rsid w:val="00C442FD"/>
    <w:rsid w:val="00C44E2A"/>
    <w:rsid w:val="00C55631"/>
    <w:rsid w:val="00C618E9"/>
    <w:rsid w:val="00C61F30"/>
    <w:rsid w:val="00C720E6"/>
    <w:rsid w:val="00C72E61"/>
    <w:rsid w:val="00C73425"/>
    <w:rsid w:val="00C769F7"/>
    <w:rsid w:val="00C810C8"/>
    <w:rsid w:val="00C82DB7"/>
    <w:rsid w:val="00C83121"/>
    <w:rsid w:val="00C84FD9"/>
    <w:rsid w:val="00C86ACB"/>
    <w:rsid w:val="00C8774C"/>
    <w:rsid w:val="00C95D81"/>
    <w:rsid w:val="00CA1691"/>
    <w:rsid w:val="00CB4CE4"/>
    <w:rsid w:val="00CB59B9"/>
    <w:rsid w:val="00CB6620"/>
    <w:rsid w:val="00CC5BCE"/>
    <w:rsid w:val="00CD0E7B"/>
    <w:rsid w:val="00CE1015"/>
    <w:rsid w:val="00CE684C"/>
    <w:rsid w:val="00CE73E6"/>
    <w:rsid w:val="00CE7766"/>
    <w:rsid w:val="00CF1463"/>
    <w:rsid w:val="00CF61D9"/>
    <w:rsid w:val="00D012F5"/>
    <w:rsid w:val="00D04A8E"/>
    <w:rsid w:val="00D07EC0"/>
    <w:rsid w:val="00D1483F"/>
    <w:rsid w:val="00D17667"/>
    <w:rsid w:val="00D21BC9"/>
    <w:rsid w:val="00D24F79"/>
    <w:rsid w:val="00D36A67"/>
    <w:rsid w:val="00D42B8D"/>
    <w:rsid w:val="00D442A1"/>
    <w:rsid w:val="00D53886"/>
    <w:rsid w:val="00D54A01"/>
    <w:rsid w:val="00D54A84"/>
    <w:rsid w:val="00D61CF5"/>
    <w:rsid w:val="00D637A2"/>
    <w:rsid w:val="00D672CE"/>
    <w:rsid w:val="00D77487"/>
    <w:rsid w:val="00D77667"/>
    <w:rsid w:val="00D77EFF"/>
    <w:rsid w:val="00D85281"/>
    <w:rsid w:val="00DA52A6"/>
    <w:rsid w:val="00DA765B"/>
    <w:rsid w:val="00DB06EC"/>
    <w:rsid w:val="00DB348B"/>
    <w:rsid w:val="00DB46A9"/>
    <w:rsid w:val="00DB649C"/>
    <w:rsid w:val="00DB69D4"/>
    <w:rsid w:val="00DC0885"/>
    <w:rsid w:val="00DC38E6"/>
    <w:rsid w:val="00DC5E1B"/>
    <w:rsid w:val="00DC7E36"/>
    <w:rsid w:val="00DE2A95"/>
    <w:rsid w:val="00DE469F"/>
    <w:rsid w:val="00DF040F"/>
    <w:rsid w:val="00DF347E"/>
    <w:rsid w:val="00E105A4"/>
    <w:rsid w:val="00E13CE5"/>
    <w:rsid w:val="00E20283"/>
    <w:rsid w:val="00E2632F"/>
    <w:rsid w:val="00E33B22"/>
    <w:rsid w:val="00E371A0"/>
    <w:rsid w:val="00E400BF"/>
    <w:rsid w:val="00E50995"/>
    <w:rsid w:val="00E52129"/>
    <w:rsid w:val="00E579CE"/>
    <w:rsid w:val="00E643F8"/>
    <w:rsid w:val="00E648EC"/>
    <w:rsid w:val="00E66EB0"/>
    <w:rsid w:val="00E72E15"/>
    <w:rsid w:val="00E7344D"/>
    <w:rsid w:val="00E80514"/>
    <w:rsid w:val="00E85949"/>
    <w:rsid w:val="00E87EE8"/>
    <w:rsid w:val="00E924FF"/>
    <w:rsid w:val="00EA1D69"/>
    <w:rsid w:val="00EA326A"/>
    <w:rsid w:val="00EA468A"/>
    <w:rsid w:val="00EA7FEB"/>
    <w:rsid w:val="00EB0CD2"/>
    <w:rsid w:val="00EB2A6B"/>
    <w:rsid w:val="00EB72FF"/>
    <w:rsid w:val="00EC07E8"/>
    <w:rsid w:val="00EC662D"/>
    <w:rsid w:val="00EC730F"/>
    <w:rsid w:val="00ED3C2C"/>
    <w:rsid w:val="00ED738B"/>
    <w:rsid w:val="00EE0440"/>
    <w:rsid w:val="00EE245D"/>
    <w:rsid w:val="00EE4D3C"/>
    <w:rsid w:val="00EF3925"/>
    <w:rsid w:val="00EF74D2"/>
    <w:rsid w:val="00F04C23"/>
    <w:rsid w:val="00F066F9"/>
    <w:rsid w:val="00F0718A"/>
    <w:rsid w:val="00F102A0"/>
    <w:rsid w:val="00F118D2"/>
    <w:rsid w:val="00F13F5E"/>
    <w:rsid w:val="00F142E6"/>
    <w:rsid w:val="00F22815"/>
    <w:rsid w:val="00F2470D"/>
    <w:rsid w:val="00F31A53"/>
    <w:rsid w:val="00F3390A"/>
    <w:rsid w:val="00F41B25"/>
    <w:rsid w:val="00F42917"/>
    <w:rsid w:val="00F4657B"/>
    <w:rsid w:val="00F47246"/>
    <w:rsid w:val="00F52F5F"/>
    <w:rsid w:val="00F53733"/>
    <w:rsid w:val="00F5699B"/>
    <w:rsid w:val="00F67B8B"/>
    <w:rsid w:val="00F7070C"/>
    <w:rsid w:val="00F74707"/>
    <w:rsid w:val="00F758E0"/>
    <w:rsid w:val="00F803F4"/>
    <w:rsid w:val="00F84CC7"/>
    <w:rsid w:val="00F96A42"/>
    <w:rsid w:val="00F972A4"/>
    <w:rsid w:val="00FA1CAD"/>
    <w:rsid w:val="00FA21C9"/>
    <w:rsid w:val="00FB1FA1"/>
    <w:rsid w:val="00FB4D8C"/>
    <w:rsid w:val="00FC0756"/>
    <w:rsid w:val="00FC5AD5"/>
    <w:rsid w:val="00FC7772"/>
    <w:rsid w:val="00FD6F97"/>
    <w:rsid w:val="00FD7D80"/>
    <w:rsid w:val="00FD7F06"/>
    <w:rsid w:val="00FE17C4"/>
    <w:rsid w:val="00FE48FA"/>
    <w:rsid w:val="00FE6772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686A"/>
  <w15:docId w15:val="{257CA379-7E6C-48BE-B5B6-FAC8FBD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A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basedOn w:val="DefaultParagraphFont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8266C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F39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043D24"/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basedOn w:val="DefaultParagraphFont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F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0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95"/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187FB7"/>
    <w:rPr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6F506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F506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4AF4-7E1A-4F28-8CCA-F4F679B2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Martin</dc:creator>
  <cp:lastModifiedBy>Gary</cp:lastModifiedBy>
  <cp:revision>2</cp:revision>
  <cp:lastPrinted>2015-09-23T22:57:00Z</cp:lastPrinted>
  <dcterms:created xsi:type="dcterms:W3CDTF">2017-10-12T12:14:00Z</dcterms:created>
  <dcterms:modified xsi:type="dcterms:W3CDTF">2017-10-12T12:14:00Z</dcterms:modified>
</cp:coreProperties>
</file>