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47" w:rsidRDefault="00573D47" w:rsidP="002057DA">
      <w:pPr>
        <w:suppressAutoHyphens/>
        <w:spacing w:after="0"/>
      </w:pPr>
    </w:p>
    <w:p w:rsidR="00371D04" w:rsidRDefault="00371D04" w:rsidP="008543C5">
      <w:pPr>
        <w:spacing w:after="0"/>
      </w:pPr>
    </w:p>
    <w:p w:rsidR="00F1089E" w:rsidRDefault="00F1089E" w:rsidP="008543C5">
      <w:pPr>
        <w:spacing w:after="0"/>
      </w:pPr>
      <w:r w:rsidRPr="00F1089E">
        <w:t>May 4, 2017</w:t>
      </w:r>
      <w:r w:rsidRPr="00F1089E">
        <w:rPr>
          <w:b/>
        </w:rPr>
        <w:t xml:space="preserve"> </w:t>
      </w:r>
      <w:r>
        <w:rPr>
          <w:b/>
        </w:rPr>
        <w:t xml:space="preserve">  </w:t>
      </w:r>
      <w:r w:rsidR="008543C5" w:rsidRPr="00F1089E">
        <w:rPr>
          <w:b/>
          <w:i/>
        </w:rPr>
        <w:t xml:space="preserve"> </w:t>
      </w:r>
      <w:r>
        <w:rPr>
          <w:b/>
          <w:i/>
        </w:rPr>
        <w:t>No elder o</w:t>
      </w:r>
      <w:r w:rsidRPr="00F1089E">
        <w:rPr>
          <w:b/>
          <w:i/>
        </w:rPr>
        <w:t>r council member left behind</w:t>
      </w:r>
      <w:r w:rsidR="008543C5" w:rsidRPr="00F1089E">
        <w:rPr>
          <w:b/>
          <w:i/>
        </w:rPr>
        <w:t xml:space="preserve"> </w:t>
      </w:r>
      <w:r w:rsidR="00572EE2" w:rsidRPr="00F1089E">
        <w:rPr>
          <w:b/>
          <w:i/>
        </w:rPr>
        <w:t xml:space="preserve"> </w:t>
      </w:r>
      <w:r w:rsidR="00572EE2">
        <w:rPr>
          <w:i/>
        </w:rPr>
        <w:t xml:space="preserve">  </w:t>
      </w:r>
      <w:r w:rsidR="008543C5" w:rsidRPr="00B20C00">
        <w:rPr>
          <w:i/>
        </w:rPr>
        <w:t xml:space="preserve"> </w:t>
      </w:r>
      <w:r w:rsidR="00C03938" w:rsidRPr="00B20C00">
        <w:rPr>
          <w:i/>
        </w:rPr>
        <w:t xml:space="preserve"> </w:t>
      </w:r>
      <w:r>
        <w:rPr>
          <w:i/>
        </w:rPr>
        <w:t xml:space="preserve"> </w:t>
      </w:r>
      <w:r w:rsidR="000C341D" w:rsidRPr="00B20C00">
        <w:t xml:space="preserve">Milepost </w:t>
      </w:r>
      <w:r w:rsidR="00D55224">
        <w:t>4</w:t>
      </w:r>
      <w:r>
        <w:t>7</w:t>
      </w:r>
    </w:p>
    <w:p w:rsidR="00F1089E" w:rsidRDefault="00F1089E" w:rsidP="008543C5">
      <w:pPr>
        <w:spacing w:after="0"/>
      </w:pPr>
    </w:p>
    <w:p w:rsidR="00F1089E" w:rsidRDefault="00167675" w:rsidP="008543C5">
      <w:pPr>
        <w:spacing w:after="0"/>
      </w:pPr>
      <w:r>
        <w:t xml:space="preserve">       </w:t>
      </w:r>
      <w:r w:rsidR="00F1089E">
        <w:t>There is no church council or elder team in the proposed structure.   But what these two groups did</w:t>
      </w:r>
      <w:r w:rsidR="000A7EB1">
        <w:t>,</w:t>
      </w:r>
      <w:r w:rsidR="00F1089E">
        <w:t xml:space="preserve"> is clearly assigned in the proposal.</w:t>
      </w:r>
    </w:p>
    <w:p w:rsidR="00A75C0B" w:rsidRDefault="00167675" w:rsidP="008543C5">
      <w:pPr>
        <w:spacing w:after="0"/>
      </w:pPr>
      <w:r>
        <w:t xml:space="preserve">       </w:t>
      </w:r>
      <w:r w:rsidR="00F1089E" w:rsidRPr="000A7EB1">
        <w:rPr>
          <w:i/>
        </w:rPr>
        <w:t>The Pastor Elder Team</w:t>
      </w:r>
      <w:r w:rsidR="00F1089E">
        <w:t xml:space="preserve"> had two primary functions in the current structure:  spiritual oversight of the congregation, and oversight of pastoral care.  </w:t>
      </w:r>
      <w:r w:rsidR="00AA3E5E" w:rsidRPr="00B20C00">
        <w:rPr>
          <w:i/>
        </w:rPr>
        <w:t xml:space="preserve"> </w:t>
      </w:r>
      <w:r w:rsidR="00F1089E">
        <w:t>Elders had oversight of the pastors’ ministry</w:t>
      </w:r>
      <w:r w:rsidR="000A7EB1">
        <w:t xml:space="preserve">.  </w:t>
      </w:r>
    </w:p>
    <w:p w:rsidR="000A7EB1" w:rsidRDefault="00167675" w:rsidP="008543C5">
      <w:pPr>
        <w:spacing w:after="0"/>
      </w:pPr>
      <w:r>
        <w:t xml:space="preserve">      </w:t>
      </w:r>
      <w:r w:rsidR="000A7EB1">
        <w:t xml:space="preserve"> </w:t>
      </w:r>
      <w:r>
        <w:t xml:space="preserve"> </w:t>
      </w:r>
      <w:r w:rsidR="000A7EB1">
        <w:t>In the proposed structure, spiritual oversight of the congregation and oversight of pastors is now assigned to the Vision and Accountability Team</w:t>
      </w:r>
      <w:r>
        <w:t xml:space="preserve">.  </w:t>
      </w:r>
      <w:r w:rsidR="000A7EB1">
        <w:t xml:space="preserve"> Oversight of pastoral care,</w:t>
      </w:r>
      <w:r>
        <w:t xml:space="preserve"> is </w:t>
      </w:r>
      <w:r w:rsidR="008718C9">
        <w:t xml:space="preserve">assigned to Community Life </w:t>
      </w:r>
      <w:r w:rsidR="000A7EB1">
        <w:t>Commission</w:t>
      </w:r>
      <w:r w:rsidR="008718C9">
        <w:t xml:space="preserve"> (see below). </w:t>
      </w:r>
    </w:p>
    <w:p w:rsidR="000A7EB1" w:rsidRDefault="00167675" w:rsidP="008543C5">
      <w:pPr>
        <w:spacing w:after="0"/>
      </w:pPr>
      <w:r>
        <w:t xml:space="preserve">       </w:t>
      </w:r>
      <w:r w:rsidR="000A7EB1" w:rsidRPr="000A7EB1">
        <w:rPr>
          <w:i/>
        </w:rPr>
        <w:t xml:space="preserve">The Church Council </w:t>
      </w:r>
      <w:r w:rsidR="000A7EB1">
        <w:t xml:space="preserve">had a variety of tasks:  communication, congregational meetings, legal decisions, </w:t>
      </w:r>
      <w:r w:rsidR="00B1134C">
        <w:t xml:space="preserve">search for/employment of pastors, </w:t>
      </w:r>
      <w:r w:rsidR="000A7EB1">
        <w:t xml:space="preserve">approval of recommendations from other ministry teams,  policy decisions, and virtually anything else that came up.  </w:t>
      </w:r>
    </w:p>
    <w:p w:rsidR="008718C9" w:rsidRDefault="00B1134C" w:rsidP="00167675">
      <w:pPr>
        <w:spacing w:after="0"/>
      </w:pPr>
      <w:r>
        <w:t xml:space="preserve">       </w:t>
      </w:r>
      <w:r w:rsidR="000A7EB1">
        <w:t xml:space="preserve"> In the proposed structure:  </w:t>
      </w:r>
      <w:r w:rsidR="00167675">
        <w:t>c</w:t>
      </w:r>
      <w:r w:rsidR="000A7EB1">
        <w:t xml:space="preserve">ongregational meetings, legal decisions, </w:t>
      </w:r>
      <w:r w:rsidR="008718C9">
        <w:t>search for/employment/oversight of pastors are assigned to the</w:t>
      </w:r>
      <w:r w:rsidR="00167675">
        <w:t xml:space="preserve"> </w:t>
      </w:r>
      <w:r w:rsidR="008718C9">
        <w:t>Vision and Accountability Team;</w:t>
      </w:r>
      <w:r w:rsidR="00167675">
        <w:t xml:space="preserve"> p</w:t>
      </w:r>
      <w:r w:rsidR="008718C9">
        <w:t>olicy and program decisi</w:t>
      </w:r>
      <w:r w:rsidR="00167675">
        <w:t>ons are divided among the five C</w:t>
      </w:r>
      <w:r w:rsidR="008718C9">
        <w:t xml:space="preserve">ommissions;   </w:t>
      </w:r>
      <w:r w:rsidR="00167675">
        <w:t>c</w:t>
      </w:r>
      <w:r w:rsidR="008718C9">
        <w:t xml:space="preserve">ommunication (newsletter, web, power point, etc.) is assigned to the Administration Commission. </w:t>
      </w:r>
    </w:p>
    <w:p w:rsidR="008718C9" w:rsidRDefault="008718C9" w:rsidP="008718C9">
      <w:pPr>
        <w:spacing w:after="0"/>
      </w:pPr>
      <w:r>
        <w:t xml:space="preserve">        </w:t>
      </w:r>
      <w:r w:rsidR="00167675">
        <w:t xml:space="preserve">  A pastor is assigned to each C</w:t>
      </w:r>
      <w:r>
        <w:t>ommission, and all ministry in</w:t>
      </w:r>
    </w:p>
    <w:p w:rsidR="008718C9" w:rsidRDefault="008718C9" w:rsidP="008718C9">
      <w:pPr>
        <w:spacing w:after="0"/>
      </w:pPr>
      <w:r>
        <w:t>the congregation is assigned t</w:t>
      </w:r>
      <w:r w:rsidR="00B1134C">
        <w:t xml:space="preserve">o one of the five commissions which are empowered to make final decisions regarding their ministry areas. </w:t>
      </w:r>
      <w:r>
        <w:t xml:space="preserve">Thus </w:t>
      </w:r>
    </w:p>
    <w:p w:rsidR="00167675" w:rsidRDefault="008718C9" w:rsidP="008718C9">
      <w:pPr>
        <w:spacing w:after="0"/>
      </w:pPr>
      <w:r>
        <w:t>a member of the Pastoral Team will be connected with</w:t>
      </w:r>
      <w:r w:rsidR="00167675">
        <w:t xml:space="preserve"> the oversight of all ministry.  </w:t>
      </w:r>
      <w:r w:rsidR="00B1134C">
        <w:t xml:space="preserve"> Commissions are small </w:t>
      </w:r>
      <w:r w:rsidR="00167675">
        <w:t>because they call many others to</w:t>
      </w:r>
    </w:p>
    <w:p w:rsidR="00167675" w:rsidRDefault="00167675" w:rsidP="008718C9">
      <w:pPr>
        <w:spacing w:after="0"/>
      </w:pPr>
      <w:r>
        <w:t xml:space="preserve">accomplish the various ministries under their respective umbrellas. Example:   Community Life Commission might call “elder types” to </w:t>
      </w:r>
    </w:p>
    <w:p w:rsidR="00167675" w:rsidRDefault="00167675" w:rsidP="008718C9">
      <w:pPr>
        <w:spacing w:after="0"/>
      </w:pPr>
      <w:r>
        <w:t xml:space="preserve">oversee pastoral care along with pastors, similar to what took place in the Pastor-Elder team.  </w:t>
      </w:r>
    </w:p>
    <w:p w:rsidR="00167675" w:rsidRDefault="00167675" w:rsidP="008718C9">
      <w:pPr>
        <w:spacing w:after="0"/>
      </w:pPr>
      <w:r>
        <w:t xml:space="preserve">          No elder or council member</w:t>
      </w:r>
      <w:r w:rsidR="00B1134C">
        <w:t>,</w:t>
      </w:r>
      <w:r>
        <w:t xml:space="preserve"> or function, will be left behind!</w:t>
      </w:r>
    </w:p>
    <w:p w:rsidR="00167675" w:rsidRDefault="00B1134C" w:rsidP="008718C9">
      <w:pPr>
        <w:spacing w:after="0"/>
      </w:pPr>
      <w:r>
        <w:t xml:space="preserve">                                                                                                       </w:t>
      </w:r>
      <w:r w:rsidR="00167675">
        <w:t>-Gary Martin</w:t>
      </w:r>
    </w:p>
    <w:p w:rsidR="00167675" w:rsidRDefault="00167675" w:rsidP="008718C9">
      <w:pPr>
        <w:spacing w:after="0"/>
      </w:pPr>
    </w:p>
    <w:p w:rsidR="008718C9" w:rsidRDefault="008718C9" w:rsidP="008718C9">
      <w:pPr>
        <w:spacing w:after="0"/>
      </w:pPr>
      <w:r>
        <w:t xml:space="preserve"> </w:t>
      </w:r>
    </w:p>
    <w:p w:rsidR="008718C9" w:rsidRPr="000A7EB1" w:rsidRDefault="008718C9" w:rsidP="008718C9">
      <w:pPr>
        <w:spacing w:after="0"/>
      </w:pPr>
      <w:r>
        <w:t xml:space="preserve">  </w:t>
      </w:r>
    </w:p>
    <w:p w:rsidR="000A7EB1" w:rsidRDefault="000A7EB1" w:rsidP="008543C5">
      <w:pPr>
        <w:spacing w:after="0"/>
      </w:pPr>
      <w:r>
        <w:t xml:space="preserve">       </w:t>
      </w:r>
    </w:p>
    <w:p w:rsidR="000A7EB1" w:rsidRDefault="000A7EB1" w:rsidP="008543C5">
      <w:pPr>
        <w:spacing w:after="0"/>
      </w:pPr>
    </w:p>
    <w:p w:rsidR="008A5B4D" w:rsidRDefault="008A5B4D" w:rsidP="002057DA">
      <w:pPr>
        <w:spacing w:after="0"/>
      </w:pPr>
      <w:r>
        <w:t xml:space="preserve">   </w:t>
      </w:r>
      <w:bookmarkStart w:id="0" w:name="_GoBack"/>
      <w:bookmarkEnd w:id="0"/>
    </w:p>
    <w:p w:rsidR="00F1089E" w:rsidRDefault="008B6652" w:rsidP="00F1089E">
      <w:pPr>
        <w:spacing w:after="0" w:line="240" w:lineRule="auto"/>
      </w:pPr>
      <w:r>
        <w:t xml:space="preserve">       </w:t>
      </w:r>
      <w:r w:rsidR="002C25A4">
        <w:t xml:space="preserve">  </w:t>
      </w:r>
      <w:r w:rsidR="008A5B4D">
        <w:t xml:space="preserve"> </w:t>
      </w:r>
    </w:p>
    <w:p w:rsidR="008B6652" w:rsidRPr="00B1008F" w:rsidRDefault="006C7B23" w:rsidP="00B1008F">
      <w:pPr>
        <w:spacing w:after="0" w:line="240" w:lineRule="auto"/>
      </w:pPr>
      <w:r>
        <w:t xml:space="preserve"> </w:t>
      </w:r>
      <w:r w:rsidR="008B6652" w:rsidRPr="0035300E">
        <w:rPr>
          <w:i/>
        </w:rPr>
        <w:t xml:space="preserve">  </w:t>
      </w:r>
    </w:p>
    <w:p w:rsidR="002057DA" w:rsidRPr="0035300E" w:rsidRDefault="008B6652" w:rsidP="002057DA">
      <w:pPr>
        <w:spacing w:after="0"/>
        <w:rPr>
          <w:i/>
        </w:rPr>
      </w:pPr>
      <w:r w:rsidRPr="0035300E">
        <w:t xml:space="preserve">           </w:t>
      </w:r>
      <w:r w:rsidR="00A35B29" w:rsidRPr="0035300E">
        <w:t xml:space="preserve">  </w:t>
      </w:r>
      <w:r w:rsidR="002057DA" w:rsidRPr="0035300E">
        <w:rPr>
          <w:i/>
        </w:rPr>
        <w:t xml:space="preserve">          </w:t>
      </w:r>
    </w:p>
    <w:p w:rsidR="00572EE2" w:rsidRPr="0035300E" w:rsidRDefault="00572EE2" w:rsidP="00E53409">
      <w:pPr>
        <w:spacing w:after="0"/>
        <w:rPr>
          <w:i/>
        </w:rPr>
      </w:pPr>
    </w:p>
    <w:p w:rsidR="00C03938" w:rsidRPr="0035300E" w:rsidRDefault="0067325C" w:rsidP="00FC1693">
      <w:pPr>
        <w:spacing w:after="0"/>
      </w:pPr>
      <w:r w:rsidRPr="0035300E">
        <w:t xml:space="preserve">      </w:t>
      </w:r>
    </w:p>
    <w:sectPr w:rsidR="00C03938" w:rsidRPr="0035300E" w:rsidSect="005B2AB9">
      <w:footerReference w:type="default" r:id="rId7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0E" w:rsidRDefault="0035300E" w:rsidP="00DE2A95">
      <w:pPr>
        <w:spacing w:after="0" w:line="240" w:lineRule="auto"/>
      </w:pPr>
      <w:r>
        <w:separator/>
      </w:r>
    </w:p>
  </w:endnote>
  <w:endnote w:type="continuationSeparator" w:id="0">
    <w:p w:rsidR="0035300E" w:rsidRDefault="0035300E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95" w:rsidRDefault="00DE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0E" w:rsidRDefault="0035300E" w:rsidP="00DE2A95">
      <w:pPr>
        <w:spacing w:after="0" w:line="240" w:lineRule="auto"/>
      </w:pPr>
      <w:r>
        <w:separator/>
      </w:r>
    </w:p>
  </w:footnote>
  <w:footnote w:type="continuationSeparator" w:id="0">
    <w:p w:rsidR="0035300E" w:rsidRDefault="0035300E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0C0"/>
    <w:multiLevelType w:val="hybridMultilevel"/>
    <w:tmpl w:val="696A8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AF332C"/>
    <w:multiLevelType w:val="hybridMultilevel"/>
    <w:tmpl w:val="A90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09CC"/>
    <w:multiLevelType w:val="hybridMultilevel"/>
    <w:tmpl w:val="250A3420"/>
    <w:lvl w:ilvl="0" w:tplc="77985EF4">
      <w:start w:val="1"/>
      <w:numFmt w:val="bullet"/>
      <w:lvlText w:val="-"/>
      <w:lvlJc w:val="left"/>
      <w:pPr>
        <w:ind w:left="3345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 w15:restartNumberingAfterBreak="0">
    <w:nsid w:val="07823D11"/>
    <w:multiLevelType w:val="hybridMultilevel"/>
    <w:tmpl w:val="FF8439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09D734E6"/>
    <w:multiLevelType w:val="hybridMultilevel"/>
    <w:tmpl w:val="3192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7216E"/>
    <w:multiLevelType w:val="hybridMultilevel"/>
    <w:tmpl w:val="5872A03C"/>
    <w:lvl w:ilvl="0" w:tplc="803C195C">
      <w:numFmt w:val="bullet"/>
      <w:lvlText w:val="-"/>
      <w:lvlJc w:val="left"/>
      <w:pPr>
        <w:ind w:left="4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 w15:restartNumberingAfterBreak="0">
    <w:nsid w:val="0B0B5A3A"/>
    <w:multiLevelType w:val="hybridMultilevel"/>
    <w:tmpl w:val="31F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379ED"/>
    <w:multiLevelType w:val="hybridMultilevel"/>
    <w:tmpl w:val="610A284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06A76AE"/>
    <w:multiLevelType w:val="hybridMultilevel"/>
    <w:tmpl w:val="2A86AC4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1124410F"/>
    <w:multiLevelType w:val="hybridMultilevel"/>
    <w:tmpl w:val="051A1E6C"/>
    <w:lvl w:ilvl="0" w:tplc="5148C1CA">
      <w:start w:val="1"/>
      <w:numFmt w:val="bullet"/>
      <w:lvlText w:val="-"/>
      <w:lvlJc w:val="left"/>
      <w:pPr>
        <w:ind w:left="3705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0" w15:restartNumberingAfterBreak="0">
    <w:nsid w:val="126143E1"/>
    <w:multiLevelType w:val="hybridMultilevel"/>
    <w:tmpl w:val="F6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9237C"/>
    <w:multiLevelType w:val="hybridMultilevel"/>
    <w:tmpl w:val="4BA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6170A"/>
    <w:multiLevelType w:val="hybridMultilevel"/>
    <w:tmpl w:val="C0F85F92"/>
    <w:lvl w:ilvl="0" w:tplc="5896EF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689D"/>
    <w:multiLevelType w:val="hybridMultilevel"/>
    <w:tmpl w:val="16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22C0D"/>
    <w:multiLevelType w:val="hybridMultilevel"/>
    <w:tmpl w:val="CD20C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1A3C18D2"/>
    <w:multiLevelType w:val="hybridMultilevel"/>
    <w:tmpl w:val="E47647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1E5F5483"/>
    <w:multiLevelType w:val="hybridMultilevel"/>
    <w:tmpl w:val="CD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430B"/>
    <w:multiLevelType w:val="hybridMultilevel"/>
    <w:tmpl w:val="EE84F67A"/>
    <w:lvl w:ilvl="0" w:tplc="885E0A0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8" w15:restartNumberingAfterBreak="0">
    <w:nsid w:val="255858D0"/>
    <w:multiLevelType w:val="hybridMultilevel"/>
    <w:tmpl w:val="B6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835FB"/>
    <w:multiLevelType w:val="hybridMultilevel"/>
    <w:tmpl w:val="241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B00CF"/>
    <w:multiLevelType w:val="hybridMultilevel"/>
    <w:tmpl w:val="585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6036B"/>
    <w:multiLevelType w:val="hybridMultilevel"/>
    <w:tmpl w:val="AC3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70CA6"/>
    <w:multiLevelType w:val="hybridMultilevel"/>
    <w:tmpl w:val="985453CC"/>
    <w:lvl w:ilvl="0" w:tplc="39DE832C">
      <w:start w:val="3"/>
      <w:numFmt w:val="bullet"/>
      <w:lvlText w:val="-"/>
      <w:lvlJc w:val="left"/>
      <w:pPr>
        <w:ind w:left="49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3" w15:restartNumberingAfterBreak="0">
    <w:nsid w:val="3D326A4A"/>
    <w:multiLevelType w:val="hybridMultilevel"/>
    <w:tmpl w:val="E98C65BA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E476F35"/>
    <w:multiLevelType w:val="multilevel"/>
    <w:tmpl w:val="EC5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E5377B"/>
    <w:multiLevelType w:val="hybridMultilevel"/>
    <w:tmpl w:val="7686533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6" w15:restartNumberingAfterBreak="0">
    <w:nsid w:val="4555201D"/>
    <w:multiLevelType w:val="hybridMultilevel"/>
    <w:tmpl w:val="F68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B6388"/>
    <w:multiLevelType w:val="hybridMultilevel"/>
    <w:tmpl w:val="22187BC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 w15:restartNumberingAfterBreak="0">
    <w:nsid w:val="47E6137F"/>
    <w:multiLevelType w:val="hybridMultilevel"/>
    <w:tmpl w:val="294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F59BC"/>
    <w:multiLevelType w:val="hybridMultilevel"/>
    <w:tmpl w:val="199C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A2EE0"/>
    <w:multiLevelType w:val="hybridMultilevel"/>
    <w:tmpl w:val="037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622E7"/>
    <w:multiLevelType w:val="hybridMultilevel"/>
    <w:tmpl w:val="74D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13D8E"/>
    <w:multiLevelType w:val="hybridMultilevel"/>
    <w:tmpl w:val="687E26B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 w15:restartNumberingAfterBreak="0">
    <w:nsid w:val="5B4F2CB0"/>
    <w:multiLevelType w:val="hybridMultilevel"/>
    <w:tmpl w:val="708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8153B"/>
    <w:multiLevelType w:val="hybridMultilevel"/>
    <w:tmpl w:val="6F628A7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5" w15:restartNumberingAfterBreak="0">
    <w:nsid w:val="648455A3"/>
    <w:multiLevelType w:val="hybridMultilevel"/>
    <w:tmpl w:val="48DC95A8"/>
    <w:lvl w:ilvl="0" w:tplc="6D40A7B8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6" w15:restartNumberingAfterBreak="0">
    <w:nsid w:val="64DC20BD"/>
    <w:multiLevelType w:val="hybridMultilevel"/>
    <w:tmpl w:val="F55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C0EB3"/>
    <w:multiLevelType w:val="hybridMultilevel"/>
    <w:tmpl w:val="4A421D9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8" w15:restartNumberingAfterBreak="0">
    <w:nsid w:val="68E56294"/>
    <w:multiLevelType w:val="hybridMultilevel"/>
    <w:tmpl w:val="17E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06B5C"/>
    <w:multiLevelType w:val="hybridMultilevel"/>
    <w:tmpl w:val="CCE034F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6AF75504"/>
    <w:multiLevelType w:val="hybridMultilevel"/>
    <w:tmpl w:val="882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444EB"/>
    <w:multiLevelType w:val="hybridMultilevel"/>
    <w:tmpl w:val="F8521132"/>
    <w:lvl w:ilvl="0" w:tplc="B98846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F6AC2"/>
    <w:multiLevelType w:val="hybridMultilevel"/>
    <w:tmpl w:val="78E8E8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 w15:restartNumberingAfterBreak="0">
    <w:nsid w:val="78CB5339"/>
    <w:multiLevelType w:val="hybridMultilevel"/>
    <w:tmpl w:val="C7CA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A7FFB"/>
    <w:multiLevelType w:val="hybridMultilevel"/>
    <w:tmpl w:val="18B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5"/>
  </w:num>
  <w:num w:numId="4">
    <w:abstractNumId w:val="34"/>
  </w:num>
  <w:num w:numId="5">
    <w:abstractNumId w:val="39"/>
  </w:num>
  <w:num w:numId="6">
    <w:abstractNumId w:val="3"/>
  </w:num>
  <w:num w:numId="7">
    <w:abstractNumId w:val="24"/>
  </w:num>
  <w:num w:numId="8">
    <w:abstractNumId w:val="4"/>
  </w:num>
  <w:num w:numId="9">
    <w:abstractNumId w:val="11"/>
  </w:num>
  <w:num w:numId="10">
    <w:abstractNumId w:val="28"/>
  </w:num>
  <w:num w:numId="11">
    <w:abstractNumId w:val="7"/>
  </w:num>
  <w:num w:numId="12">
    <w:abstractNumId w:val="10"/>
  </w:num>
  <w:num w:numId="13">
    <w:abstractNumId w:val="18"/>
  </w:num>
  <w:num w:numId="14">
    <w:abstractNumId w:val="21"/>
  </w:num>
  <w:num w:numId="15">
    <w:abstractNumId w:val="14"/>
  </w:num>
  <w:num w:numId="16">
    <w:abstractNumId w:val="1"/>
  </w:num>
  <w:num w:numId="17">
    <w:abstractNumId w:val="27"/>
  </w:num>
  <w:num w:numId="18">
    <w:abstractNumId w:val="25"/>
  </w:num>
  <w:num w:numId="19">
    <w:abstractNumId w:val="37"/>
  </w:num>
  <w:num w:numId="20">
    <w:abstractNumId w:val="26"/>
  </w:num>
  <w:num w:numId="21">
    <w:abstractNumId w:val="31"/>
  </w:num>
  <w:num w:numId="22">
    <w:abstractNumId w:val="33"/>
  </w:num>
  <w:num w:numId="23">
    <w:abstractNumId w:val="20"/>
  </w:num>
  <w:num w:numId="24">
    <w:abstractNumId w:val="38"/>
  </w:num>
  <w:num w:numId="25">
    <w:abstractNumId w:val="40"/>
  </w:num>
  <w:num w:numId="26">
    <w:abstractNumId w:val="43"/>
  </w:num>
  <w:num w:numId="27">
    <w:abstractNumId w:val="19"/>
  </w:num>
  <w:num w:numId="28">
    <w:abstractNumId w:val="42"/>
  </w:num>
  <w:num w:numId="29">
    <w:abstractNumId w:val="6"/>
  </w:num>
  <w:num w:numId="30">
    <w:abstractNumId w:val="29"/>
  </w:num>
  <w:num w:numId="31">
    <w:abstractNumId w:val="23"/>
  </w:num>
  <w:num w:numId="32">
    <w:abstractNumId w:val="32"/>
  </w:num>
  <w:num w:numId="33">
    <w:abstractNumId w:val="30"/>
  </w:num>
  <w:num w:numId="34">
    <w:abstractNumId w:val="16"/>
  </w:num>
  <w:num w:numId="35">
    <w:abstractNumId w:val="44"/>
  </w:num>
  <w:num w:numId="36">
    <w:abstractNumId w:val="13"/>
  </w:num>
  <w:num w:numId="37">
    <w:abstractNumId w:val="22"/>
  </w:num>
  <w:num w:numId="38">
    <w:abstractNumId w:val="17"/>
  </w:num>
  <w:num w:numId="39">
    <w:abstractNumId w:val="5"/>
  </w:num>
  <w:num w:numId="40">
    <w:abstractNumId w:val="12"/>
  </w:num>
  <w:num w:numId="41">
    <w:abstractNumId w:val="41"/>
  </w:num>
  <w:num w:numId="42">
    <w:abstractNumId w:val="15"/>
  </w:num>
  <w:num w:numId="43">
    <w:abstractNumId w:val="2"/>
  </w:num>
  <w:num w:numId="44">
    <w:abstractNumId w:val="9"/>
  </w:num>
  <w:num w:numId="4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8"/>
    <w:rsid w:val="000006C0"/>
    <w:rsid w:val="0000545C"/>
    <w:rsid w:val="00027012"/>
    <w:rsid w:val="0003286B"/>
    <w:rsid w:val="00032BAA"/>
    <w:rsid w:val="0003348D"/>
    <w:rsid w:val="000376F3"/>
    <w:rsid w:val="000401A6"/>
    <w:rsid w:val="00040301"/>
    <w:rsid w:val="00040C0F"/>
    <w:rsid w:val="00041BB1"/>
    <w:rsid w:val="00043D24"/>
    <w:rsid w:val="000504D1"/>
    <w:rsid w:val="000518EF"/>
    <w:rsid w:val="000521DB"/>
    <w:rsid w:val="00053512"/>
    <w:rsid w:val="000574FD"/>
    <w:rsid w:val="00060EDE"/>
    <w:rsid w:val="000632BD"/>
    <w:rsid w:val="000633BB"/>
    <w:rsid w:val="000660D6"/>
    <w:rsid w:val="000666BB"/>
    <w:rsid w:val="000706B9"/>
    <w:rsid w:val="00071F22"/>
    <w:rsid w:val="000822D8"/>
    <w:rsid w:val="0008340D"/>
    <w:rsid w:val="00084372"/>
    <w:rsid w:val="00085319"/>
    <w:rsid w:val="000911D4"/>
    <w:rsid w:val="000926FA"/>
    <w:rsid w:val="00095F34"/>
    <w:rsid w:val="000962C3"/>
    <w:rsid w:val="0009687D"/>
    <w:rsid w:val="00096A71"/>
    <w:rsid w:val="000A3A72"/>
    <w:rsid w:val="000A7EB1"/>
    <w:rsid w:val="000B2BC8"/>
    <w:rsid w:val="000B5346"/>
    <w:rsid w:val="000B7D6D"/>
    <w:rsid w:val="000C0FC0"/>
    <w:rsid w:val="000C1DAF"/>
    <w:rsid w:val="000C2F8E"/>
    <w:rsid w:val="000C341D"/>
    <w:rsid w:val="000C4F34"/>
    <w:rsid w:val="000C582C"/>
    <w:rsid w:val="000C66CE"/>
    <w:rsid w:val="000C71AB"/>
    <w:rsid w:val="000D033E"/>
    <w:rsid w:val="000D1BA5"/>
    <w:rsid w:val="000D396C"/>
    <w:rsid w:val="000D5DA7"/>
    <w:rsid w:val="000D6797"/>
    <w:rsid w:val="000E4B50"/>
    <w:rsid w:val="000E4D61"/>
    <w:rsid w:val="000E53DB"/>
    <w:rsid w:val="000E6040"/>
    <w:rsid w:val="000F2F00"/>
    <w:rsid w:val="000F6A97"/>
    <w:rsid w:val="0010406F"/>
    <w:rsid w:val="00105375"/>
    <w:rsid w:val="00111268"/>
    <w:rsid w:val="00112DDE"/>
    <w:rsid w:val="001138F0"/>
    <w:rsid w:val="00116E83"/>
    <w:rsid w:val="001304E2"/>
    <w:rsid w:val="00131C39"/>
    <w:rsid w:val="001324FB"/>
    <w:rsid w:val="00133E7C"/>
    <w:rsid w:val="001358E9"/>
    <w:rsid w:val="00137BE3"/>
    <w:rsid w:val="00140A54"/>
    <w:rsid w:val="00144CB6"/>
    <w:rsid w:val="00146ADC"/>
    <w:rsid w:val="00147035"/>
    <w:rsid w:val="001472E4"/>
    <w:rsid w:val="00151907"/>
    <w:rsid w:val="00153D66"/>
    <w:rsid w:val="001541AF"/>
    <w:rsid w:val="00155537"/>
    <w:rsid w:val="001628EB"/>
    <w:rsid w:val="00167675"/>
    <w:rsid w:val="00167B81"/>
    <w:rsid w:val="00170158"/>
    <w:rsid w:val="00170AFE"/>
    <w:rsid w:val="00170EFE"/>
    <w:rsid w:val="00183412"/>
    <w:rsid w:val="00185FDE"/>
    <w:rsid w:val="00191A46"/>
    <w:rsid w:val="00192094"/>
    <w:rsid w:val="001934D1"/>
    <w:rsid w:val="00194A8F"/>
    <w:rsid w:val="001B76F6"/>
    <w:rsid w:val="001C1EFD"/>
    <w:rsid w:val="001C2959"/>
    <w:rsid w:val="001C430E"/>
    <w:rsid w:val="001C5A9A"/>
    <w:rsid w:val="001D08F7"/>
    <w:rsid w:val="001F7D3E"/>
    <w:rsid w:val="00200E69"/>
    <w:rsid w:val="002010BE"/>
    <w:rsid w:val="00204565"/>
    <w:rsid w:val="002057DA"/>
    <w:rsid w:val="00210E1E"/>
    <w:rsid w:val="00211E2C"/>
    <w:rsid w:val="0021481A"/>
    <w:rsid w:val="00221834"/>
    <w:rsid w:val="00225B1A"/>
    <w:rsid w:val="00226DDB"/>
    <w:rsid w:val="00234528"/>
    <w:rsid w:val="00236E94"/>
    <w:rsid w:val="002379B5"/>
    <w:rsid w:val="002431E0"/>
    <w:rsid w:val="0025339B"/>
    <w:rsid w:val="00257D50"/>
    <w:rsid w:val="002609AA"/>
    <w:rsid w:val="00260AD7"/>
    <w:rsid w:val="002616C2"/>
    <w:rsid w:val="00267C64"/>
    <w:rsid w:val="00272D8D"/>
    <w:rsid w:val="002734AC"/>
    <w:rsid w:val="002745EB"/>
    <w:rsid w:val="0028202D"/>
    <w:rsid w:val="00285197"/>
    <w:rsid w:val="002915C4"/>
    <w:rsid w:val="00291759"/>
    <w:rsid w:val="002958C2"/>
    <w:rsid w:val="00296B23"/>
    <w:rsid w:val="00297F68"/>
    <w:rsid w:val="002A02CE"/>
    <w:rsid w:val="002A13B7"/>
    <w:rsid w:val="002A22A1"/>
    <w:rsid w:val="002A3D62"/>
    <w:rsid w:val="002A3D70"/>
    <w:rsid w:val="002A3EAD"/>
    <w:rsid w:val="002A739E"/>
    <w:rsid w:val="002B080A"/>
    <w:rsid w:val="002B2B47"/>
    <w:rsid w:val="002C0C88"/>
    <w:rsid w:val="002C25A4"/>
    <w:rsid w:val="002D075E"/>
    <w:rsid w:val="002D7332"/>
    <w:rsid w:val="002E030D"/>
    <w:rsid w:val="002E04B7"/>
    <w:rsid w:val="002E07C3"/>
    <w:rsid w:val="002E1067"/>
    <w:rsid w:val="002E1B47"/>
    <w:rsid w:val="002E325B"/>
    <w:rsid w:val="002E3864"/>
    <w:rsid w:val="002E5B32"/>
    <w:rsid w:val="002F0732"/>
    <w:rsid w:val="002F1A06"/>
    <w:rsid w:val="002F44E6"/>
    <w:rsid w:val="002F53E8"/>
    <w:rsid w:val="00303F76"/>
    <w:rsid w:val="00307BE4"/>
    <w:rsid w:val="00310FDC"/>
    <w:rsid w:val="003160AF"/>
    <w:rsid w:val="00323340"/>
    <w:rsid w:val="00324FDF"/>
    <w:rsid w:val="00324FF0"/>
    <w:rsid w:val="003257A5"/>
    <w:rsid w:val="00330F9E"/>
    <w:rsid w:val="003324F3"/>
    <w:rsid w:val="003329A0"/>
    <w:rsid w:val="00343521"/>
    <w:rsid w:val="00345917"/>
    <w:rsid w:val="0035300E"/>
    <w:rsid w:val="0035326E"/>
    <w:rsid w:val="00360333"/>
    <w:rsid w:val="00361EDE"/>
    <w:rsid w:val="00364545"/>
    <w:rsid w:val="003712D0"/>
    <w:rsid w:val="00371D04"/>
    <w:rsid w:val="00374CEF"/>
    <w:rsid w:val="00375D89"/>
    <w:rsid w:val="0037641C"/>
    <w:rsid w:val="003823F6"/>
    <w:rsid w:val="003835FD"/>
    <w:rsid w:val="00386449"/>
    <w:rsid w:val="00391888"/>
    <w:rsid w:val="00395D7E"/>
    <w:rsid w:val="003975F8"/>
    <w:rsid w:val="003B2996"/>
    <w:rsid w:val="003B532E"/>
    <w:rsid w:val="003C0295"/>
    <w:rsid w:val="003C4A90"/>
    <w:rsid w:val="003C505A"/>
    <w:rsid w:val="003C72A1"/>
    <w:rsid w:val="003D18C6"/>
    <w:rsid w:val="003D26D9"/>
    <w:rsid w:val="003D3B84"/>
    <w:rsid w:val="003D6A50"/>
    <w:rsid w:val="003E41A3"/>
    <w:rsid w:val="003E4EAF"/>
    <w:rsid w:val="003E566D"/>
    <w:rsid w:val="003E6CBA"/>
    <w:rsid w:val="003F0C0E"/>
    <w:rsid w:val="003F25D2"/>
    <w:rsid w:val="003F29BF"/>
    <w:rsid w:val="003F5F59"/>
    <w:rsid w:val="00404F7B"/>
    <w:rsid w:val="00405B7A"/>
    <w:rsid w:val="0040613C"/>
    <w:rsid w:val="0041082E"/>
    <w:rsid w:val="00414C03"/>
    <w:rsid w:val="0043414D"/>
    <w:rsid w:val="004367AF"/>
    <w:rsid w:val="00440024"/>
    <w:rsid w:val="0044338B"/>
    <w:rsid w:val="00443BA8"/>
    <w:rsid w:val="004441B5"/>
    <w:rsid w:val="00444A38"/>
    <w:rsid w:val="004503B3"/>
    <w:rsid w:val="00453E1A"/>
    <w:rsid w:val="00453F0B"/>
    <w:rsid w:val="00460754"/>
    <w:rsid w:val="00461403"/>
    <w:rsid w:val="00462716"/>
    <w:rsid w:val="004637DD"/>
    <w:rsid w:val="00467C6A"/>
    <w:rsid w:val="0047375C"/>
    <w:rsid w:val="00473DFB"/>
    <w:rsid w:val="00484062"/>
    <w:rsid w:val="0048482F"/>
    <w:rsid w:val="00490954"/>
    <w:rsid w:val="00491E2F"/>
    <w:rsid w:val="004A7DB1"/>
    <w:rsid w:val="004B2BE5"/>
    <w:rsid w:val="004C0F76"/>
    <w:rsid w:val="004C3BC1"/>
    <w:rsid w:val="004C7112"/>
    <w:rsid w:val="004D0B88"/>
    <w:rsid w:val="004D3C8D"/>
    <w:rsid w:val="004D5473"/>
    <w:rsid w:val="004E393F"/>
    <w:rsid w:val="004E45FC"/>
    <w:rsid w:val="004E4DFA"/>
    <w:rsid w:val="004E6F41"/>
    <w:rsid w:val="004F58C7"/>
    <w:rsid w:val="004F6901"/>
    <w:rsid w:val="0050774F"/>
    <w:rsid w:val="00507E3C"/>
    <w:rsid w:val="00510503"/>
    <w:rsid w:val="00514C76"/>
    <w:rsid w:val="00517A14"/>
    <w:rsid w:val="00521692"/>
    <w:rsid w:val="00521D79"/>
    <w:rsid w:val="005255E8"/>
    <w:rsid w:val="005270E4"/>
    <w:rsid w:val="00531202"/>
    <w:rsid w:val="00533478"/>
    <w:rsid w:val="00533DBB"/>
    <w:rsid w:val="00540189"/>
    <w:rsid w:val="005421B9"/>
    <w:rsid w:val="00550FCD"/>
    <w:rsid w:val="00553E4E"/>
    <w:rsid w:val="005550EC"/>
    <w:rsid w:val="00560434"/>
    <w:rsid w:val="00565809"/>
    <w:rsid w:val="00572EE2"/>
    <w:rsid w:val="00573D47"/>
    <w:rsid w:val="00575AE5"/>
    <w:rsid w:val="00575BB2"/>
    <w:rsid w:val="00580804"/>
    <w:rsid w:val="00582884"/>
    <w:rsid w:val="00582BA7"/>
    <w:rsid w:val="00586603"/>
    <w:rsid w:val="00587764"/>
    <w:rsid w:val="005904E8"/>
    <w:rsid w:val="0059079A"/>
    <w:rsid w:val="00596030"/>
    <w:rsid w:val="005A11AE"/>
    <w:rsid w:val="005B09D3"/>
    <w:rsid w:val="005B2AB9"/>
    <w:rsid w:val="005B4F00"/>
    <w:rsid w:val="005B5BAF"/>
    <w:rsid w:val="005D76AF"/>
    <w:rsid w:val="005E25BF"/>
    <w:rsid w:val="005E320D"/>
    <w:rsid w:val="005F1851"/>
    <w:rsid w:val="005F44FF"/>
    <w:rsid w:val="005F51E6"/>
    <w:rsid w:val="00600C83"/>
    <w:rsid w:val="00601910"/>
    <w:rsid w:val="006034AF"/>
    <w:rsid w:val="00605BC6"/>
    <w:rsid w:val="00606D06"/>
    <w:rsid w:val="00613647"/>
    <w:rsid w:val="00613DDC"/>
    <w:rsid w:val="00620E74"/>
    <w:rsid w:val="00630D59"/>
    <w:rsid w:val="006316A9"/>
    <w:rsid w:val="00636599"/>
    <w:rsid w:val="00646517"/>
    <w:rsid w:val="006470EC"/>
    <w:rsid w:val="00651EB5"/>
    <w:rsid w:val="00655286"/>
    <w:rsid w:val="00665F27"/>
    <w:rsid w:val="00666A27"/>
    <w:rsid w:val="0067325C"/>
    <w:rsid w:val="00681FEA"/>
    <w:rsid w:val="00692EA2"/>
    <w:rsid w:val="006948CF"/>
    <w:rsid w:val="0069701F"/>
    <w:rsid w:val="006B2688"/>
    <w:rsid w:val="006B5B64"/>
    <w:rsid w:val="006B6634"/>
    <w:rsid w:val="006C1291"/>
    <w:rsid w:val="006C3B25"/>
    <w:rsid w:val="006C5A8F"/>
    <w:rsid w:val="006C7B23"/>
    <w:rsid w:val="006D0C9D"/>
    <w:rsid w:val="006D1AA8"/>
    <w:rsid w:val="006D419E"/>
    <w:rsid w:val="006D627F"/>
    <w:rsid w:val="006D638D"/>
    <w:rsid w:val="006D782A"/>
    <w:rsid w:val="006E152C"/>
    <w:rsid w:val="006E447B"/>
    <w:rsid w:val="006F2DD6"/>
    <w:rsid w:val="006F5127"/>
    <w:rsid w:val="006F7C53"/>
    <w:rsid w:val="007008BB"/>
    <w:rsid w:val="007033E4"/>
    <w:rsid w:val="00712776"/>
    <w:rsid w:val="00712C20"/>
    <w:rsid w:val="00716BC2"/>
    <w:rsid w:val="00720225"/>
    <w:rsid w:val="007203CC"/>
    <w:rsid w:val="007224C6"/>
    <w:rsid w:val="0072342D"/>
    <w:rsid w:val="00725BFE"/>
    <w:rsid w:val="00731973"/>
    <w:rsid w:val="007348EE"/>
    <w:rsid w:val="007366DB"/>
    <w:rsid w:val="0074094E"/>
    <w:rsid w:val="00743EEE"/>
    <w:rsid w:val="00744D09"/>
    <w:rsid w:val="007545A5"/>
    <w:rsid w:val="00754735"/>
    <w:rsid w:val="00755F77"/>
    <w:rsid w:val="007600A8"/>
    <w:rsid w:val="00760E7B"/>
    <w:rsid w:val="007626F9"/>
    <w:rsid w:val="00762C5A"/>
    <w:rsid w:val="00764B1C"/>
    <w:rsid w:val="00772393"/>
    <w:rsid w:val="007746F8"/>
    <w:rsid w:val="00776917"/>
    <w:rsid w:val="0078062A"/>
    <w:rsid w:val="0078074D"/>
    <w:rsid w:val="00782BE8"/>
    <w:rsid w:val="00783486"/>
    <w:rsid w:val="007836DC"/>
    <w:rsid w:val="00783D2F"/>
    <w:rsid w:val="00785FA8"/>
    <w:rsid w:val="007933B3"/>
    <w:rsid w:val="007A02CE"/>
    <w:rsid w:val="007A2527"/>
    <w:rsid w:val="007A25E2"/>
    <w:rsid w:val="007A7E1A"/>
    <w:rsid w:val="007B0D77"/>
    <w:rsid w:val="007B19C2"/>
    <w:rsid w:val="007B33F4"/>
    <w:rsid w:val="007C38F5"/>
    <w:rsid w:val="007C47CA"/>
    <w:rsid w:val="007C4C09"/>
    <w:rsid w:val="007C5439"/>
    <w:rsid w:val="007D047B"/>
    <w:rsid w:val="007D363A"/>
    <w:rsid w:val="007D6785"/>
    <w:rsid w:val="007E4E47"/>
    <w:rsid w:val="007F35D1"/>
    <w:rsid w:val="007F38E8"/>
    <w:rsid w:val="007F4951"/>
    <w:rsid w:val="007F7CC3"/>
    <w:rsid w:val="008007FA"/>
    <w:rsid w:val="00802CD3"/>
    <w:rsid w:val="00811B1B"/>
    <w:rsid w:val="008137F9"/>
    <w:rsid w:val="00813E5B"/>
    <w:rsid w:val="00817612"/>
    <w:rsid w:val="00822B1E"/>
    <w:rsid w:val="00823770"/>
    <w:rsid w:val="008266CA"/>
    <w:rsid w:val="00826ED6"/>
    <w:rsid w:val="0082752B"/>
    <w:rsid w:val="00827BDC"/>
    <w:rsid w:val="008306F9"/>
    <w:rsid w:val="00832655"/>
    <w:rsid w:val="00840409"/>
    <w:rsid w:val="00841C62"/>
    <w:rsid w:val="00842885"/>
    <w:rsid w:val="008431B3"/>
    <w:rsid w:val="00844DA5"/>
    <w:rsid w:val="008543C5"/>
    <w:rsid w:val="00860BCD"/>
    <w:rsid w:val="00861824"/>
    <w:rsid w:val="00864E99"/>
    <w:rsid w:val="00865F1F"/>
    <w:rsid w:val="0086662B"/>
    <w:rsid w:val="008673AA"/>
    <w:rsid w:val="008718C9"/>
    <w:rsid w:val="00874263"/>
    <w:rsid w:val="00874D29"/>
    <w:rsid w:val="00875FEF"/>
    <w:rsid w:val="008859E3"/>
    <w:rsid w:val="008863D6"/>
    <w:rsid w:val="0089429A"/>
    <w:rsid w:val="008970BB"/>
    <w:rsid w:val="008A0432"/>
    <w:rsid w:val="008A1D5A"/>
    <w:rsid w:val="008A5B4D"/>
    <w:rsid w:val="008A671F"/>
    <w:rsid w:val="008B3281"/>
    <w:rsid w:val="008B5183"/>
    <w:rsid w:val="008B60F2"/>
    <w:rsid w:val="008B6652"/>
    <w:rsid w:val="008B6B54"/>
    <w:rsid w:val="008C1608"/>
    <w:rsid w:val="008C1EF1"/>
    <w:rsid w:val="008C7E9A"/>
    <w:rsid w:val="008D6FC7"/>
    <w:rsid w:val="008D7940"/>
    <w:rsid w:val="008D7C16"/>
    <w:rsid w:val="008E0E5D"/>
    <w:rsid w:val="008E3564"/>
    <w:rsid w:val="008E3D1D"/>
    <w:rsid w:val="008E4B79"/>
    <w:rsid w:val="008F3A47"/>
    <w:rsid w:val="008F7E6B"/>
    <w:rsid w:val="00900FCA"/>
    <w:rsid w:val="0090412B"/>
    <w:rsid w:val="0090585F"/>
    <w:rsid w:val="00910C57"/>
    <w:rsid w:val="00910F56"/>
    <w:rsid w:val="00911CF8"/>
    <w:rsid w:val="00913761"/>
    <w:rsid w:val="00915311"/>
    <w:rsid w:val="009162B6"/>
    <w:rsid w:val="00920501"/>
    <w:rsid w:val="00920612"/>
    <w:rsid w:val="009207FF"/>
    <w:rsid w:val="0092276C"/>
    <w:rsid w:val="009249DA"/>
    <w:rsid w:val="00926588"/>
    <w:rsid w:val="00926B29"/>
    <w:rsid w:val="00927094"/>
    <w:rsid w:val="009374B8"/>
    <w:rsid w:val="0094696B"/>
    <w:rsid w:val="00947F96"/>
    <w:rsid w:val="00953F8F"/>
    <w:rsid w:val="0095522A"/>
    <w:rsid w:val="00961309"/>
    <w:rsid w:val="009622BD"/>
    <w:rsid w:val="0096267A"/>
    <w:rsid w:val="00966D83"/>
    <w:rsid w:val="00966DA0"/>
    <w:rsid w:val="00967E8E"/>
    <w:rsid w:val="0097022F"/>
    <w:rsid w:val="00970DE9"/>
    <w:rsid w:val="00971259"/>
    <w:rsid w:val="009712B2"/>
    <w:rsid w:val="00971CA8"/>
    <w:rsid w:val="00975FEB"/>
    <w:rsid w:val="009765D9"/>
    <w:rsid w:val="00980530"/>
    <w:rsid w:val="0098098B"/>
    <w:rsid w:val="00981706"/>
    <w:rsid w:val="009819FF"/>
    <w:rsid w:val="00990F35"/>
    <w:rsid w:val="00992185"/>
    <w:rsid w:val="00995223"/>
    <w:rsid w:val="009960B9"/>
    <w:rsid w:val="009A476A"/>
    <w:rsid w:val="009A568D"/>
    <w:rsid w:val="009B3F2D"/>
    <w:rsid w:val="009C0836"/>
    <w:rsid w:val="009C1B28"/>
    <w:rsid w:val="009C59B6"/>
    <w:rsid w:val="009C5EAF"/>
    <w:rsid w:val="009C6492"/>
    <w:rsid w:val="009D006C"/>
    <w:rsid w:val="009D00B0"/>
    <w:rsid w:val="009D55E9"/>
    <w:rsid w:val="009D6B64"/>
    <w:rsid w:val="009D76CA"/>
    <w:rsid w:val="009E0CD4"/>
    <w:rsid w:val="009E210C"/>
    <w:rsid w:val="009E610D"/>
    <w:rsid w:val="009E7A0E"/>
    <w:rsid w:val="009F391E"/>
    <w:rsid w:val="009F7212"/>
    <w:rsid w:val="009F76CE"/>
    <w:rsid w:val="00A01510"/>
    <w:rsid w:val="00A03AC2"/>
    <w:rsid w:val="00A151A2"/>
    <w:rsid w:val="00A228D2"/>
    <w:rsid w:val="00A22F2B"/>
    <w:rsid w:val="00A255E1"/>
    <w:rsid w:val="00A27492"/>
    <w:rsid w:val="00A313F8"/>
    <w:rsid w:val="00A34C8E"/>
    <w:rsid w:val="00A35B29"/>
    <w:rsid w:val="00A37C73"/>
    <w:rsid w:val="00A4226C"/>
    <w:rsid w:val="00A44036"/>
    <w:rsid w:val="00A441D8"/>
    <w:rsid w:val="00A46C55"/>
    <w:rsid w:val="00A50867"/>
    <w:rsid w:val="00A52BFB"/>
    <w:rsid w:val="00A5326B"/>
    <w:rsid w:val="00A533A0"/>
    <w:rsid w:val="00A65131"/>
    <w:rsid w:val="00A678B9"/>
    <w:rsid w:val="00A75C0B"/>
    <w:rsid w:val="00A777F3"/>
    <w:rsid w:val="00A80C30"/>
    <w:rsid w:val="00A822A3"/>
    <w:rsid w:val="00A82DC4"/>
    <w:rsid w:val="00A83C17"/>
    <w:rsid w:val="00A84DC9"/>
    <w:rsid w:val="00A92F4A"/>
    <w:rsid w:val="00AA15A7"/>
    <w:rsid w:val="00AA3E5E"/>
    <w:rsid w:val="00AA56AA"/>
    <w:rsid w:val="00AA6176"/>
    <w:rsid w:val="00AA7001"/>
    <w:rsid w:val="00AB5A22"/>
    <w:rsid w:val="00AC12E7"/>
    <w:rsid w:val="00AD2565"/>
    <w:rsid w:val="00AD31DA"/>
    <w:rsid w:val="00AE1A60"/>
    <w:rsid w:val="00AE64E4"/>
    <w:rsid w:val="00AF1328"/>
    <w:rsid w:val="00AF70A9"/>
    <w:rsid w:val="00B017BF"/>
    <w:rsid w:val="00B01C1B"/>
    <w:rsid w:val="00B01DB6"/>
    <w:rsid w:val="00B03216"/>
    <w:rsid w:val="00B05E11"/>
    <w:rsid w:val="00B1008F"/>
    <w:rsid w:val="00B1134C"/>
    <w:rsid w:val="00B115CB"/>
    <w:rsid w:val="00B20C00"/>
    <w:rsid w:val="00B21D0E"/>
    <w:rsid w:val="00B21FF8"/>
    <w:rsid w:val="00B24699"/>
    <w:rsid w:val="00B34F50"/>
    <w:rsid w:val="00B363B5"/>
    <w:rsid w:val="00B411C2"/>
    <w:rsid w:val="00B411C4"/>
    <w:rsid w:val="00B422E7"/>
    <w:rsid w:val="00B44F12"/>
    <w:rsid w:val="00B47FDA"/>
    <w:rsid w:val="00B5233A"/>
    <w:rsid w:val="00B5564C"/>
    <w:rsid w:val="00B5614F"/>
    <w:rsid w:val="00B57AD0"/>
    <w:rsid w:val="00B6165A"/>
    <w:rsid w:val="00B61B4C"/>
    <w:rsid w:val="00B63DF2"/>
    <w:rsid w:val="00B656B1"/>
    <w:rsid w:val="00B66013"/>
    <w:rsid w:val="00B6715D"/>
    <w:rsid w:val="00B71E35"/>
    <w:rsid w:val="00B7448B"/>
    <w:rsid w:val="00B756AD"/>
    <w:rsid w:val="00B80DBA"/>
    <w:rsid w:val="00B82EE9"/>
    <w:rsid w:val="00B85F52"/>
    <w:rsid w:val="00B90632"/>
    <w:rsid w:val="00B938FE"/>
    <w:rsid w:val="00BA3A1A"/>
    <w:rsid w:val="00BA4290"/>
    <w:rsid w:val="00BA4D73"/>
    <w:rsid w:val="00BA5033"/>
    <w:rsid w:val="00BA59B9"/>
    <w:rsid w:val="00BA5D72"/>
    <w:rsid w:val="00BA73ED"/>
    <w:rsid w:val="00BC285B"/>
    <w:rsid w:val="00BC3DE8"/>
    <w:rsid w:val="00BC4B22"/>
    <w:rsid w:val="00BC5358"/>
    <w:rsid w:val="00BC54A7"/>
    <w:rsid w:val="00BC743A"/>
    <w:rsid w:val="00BD7F8C"/>
    <w:rsid w:val="00BE0060"/>
    <w:rsid w:val="00BE13BE"/>
    <w:rsid w:val="00BE2867"/>
    <w:rsid w:val="00BF156D"/>
    <w:rsid w:val="00BF57E8"/>
    <w:rsid w:val="00BF75F7"/>
    <w:rsid w:val="00C0018E"/>
    <w:rsid w:val="00C03938"/>
    <w:rsid w:val="00C10688"/>
    <w:rsid w:val="00C14BB0"/>
    <w:rsid w:val="00C20A36"/>
    <w:rsid w:val="00C232AF"/>
    <w:rsid w:val="00C23A88"/>
    <w:rsid w:val="00C24A39"/>
    <w:rsid w:val="00C27417"/>
    <w:rsid w:val="00C33FBE"/>
    <w:rsid w:val="00C3547B"/>
    <w:rsid w:val="00C41093"/>
    <w:rsid w:val="00C442FD"/>
    <w:rsid w:val="00C47AB7"/>
    <w:rsid w:val="00C510C1"/>
    <w:rsid w:val="00C551FC"/>
    <w:rsid w:val="00C55631"/>
    <w:rsid w:val="00C618E9"/>
    <w:rsid w:val="00C61F30"/>
    <w:rsid w:val="00C63F75"/>
    <w:rsid w:val="00C720E6"/>
    <w:rsid w:val="00C73425"/>
    <w:rsid w:val="00C769F7"/>
    <w:rsid w:val="00C810C8"/>
    <w:rsid w:val="00C82805"/>
    <w:rsid w:val="00C82A5B"/>
    <w:rsid w:val="00C82DB7"/>
    <w:rsid w:val="00C83121"/>
    <w:rsid w:val="00C84FD9"/>
    <w:rsid w:val="00C86ACB"/>
    <w:rsid w:val="00C8774C"/>
    <w:rsid w:val="00C95D81"/>
    <w:rsid w:val="00CA1691"/>
    <w:rsid w:val="00CA3723"/>
    <w:rsid w:val="00CA4BF4"/>
    <w:rsid w:val="00CA533B"/>
    <w:rsid w:val="00CB4CE4"/>
    <w:rsid w:val="00CB59B9"/>
    <w:rsid w:val="00CB6620"/>
    <w:rsid w:val="00CC1CC9"/>
    <w:rsid w:val="00CC5BCE"/>
    <w:rsid w:val="00CC74BC"/>
    <w:rsid w:val="00CD0E7B"/>
    <w:rsid w:val="00CD20A3"/>
    <w:rsid w:val="00CD217A"/>
    <w:rsid w:val="00CE1015"/>
    <w:rsid w:val="00CE684C"/>
    <w:rsid w:val="00CE73E6"/>
    <w:rsid w:val="00CE7766"/>
    <w:rsid w:val="00CF1463"/>
    <w:rsid w:val="00CF5CBB"/>
    <w:rsid w:val="00CF61D9"/>
    <w:rsid w:val="00D012F5"/>
    <w:rsid w:val="00D04A8E"/>
    <w:rsid w:val="00D07EC0"/>
    <w:rsid w:val="00D12367"/>
    <w:rsid w:val="00D135BD"/>
    <w:rsid w:val="00D142BD"/>
    <w:rsid w:val="00D1483F"/>
    <w:rsid w:val="00D17667"/>
    <w:rsid w:val="00D21BC9"/>
    <w:rsid w:val="00D22329"/>
    <w:rsid w:val="00D24F79"/>
    <w:rsid w:val="00D301B3"/>
    <w:rsid w:val="00D36A67"/>
    <w:rsid w:val="00D42B8D"/>
    <w:rsid w:val="00D44BA6"/>
    <w:rsid w:val="00D44DF5"/>
    <w:rsid w:val="00D46DEE"/>
    <w:rsid w:val="00D53886"/>
    <w:rsid w:val="00D54A01"/>
    <w:rsid w:val="00D54A84"/>
    <w:rsid w:val="00D55224"/>
    <w:rsid w:val="00D57D04"/>
    <w:rsid w:val="00D637A2"/>
    <w:rsid w:val="00D63890"/>
    <w:rsid w:val="00D77487"/>
    <w:rsid w:val="00D77667"/>
    <w:rsid w:val="00D77EFF"/>
    <w:rsid w:val="00D85281"/>
    <w:rsid w:val="00DA52A6"/>
    <w:rsid w:val="00DA5C1C"/>
    <w:rsid w:val="00DA765B"/>
    <w:rsid w:val="00DB06EC"/>
    <w:rsid w:val="00DB348B"/>
    <w:rsid w:val="00DB46A9"/>
    <w:rsid w:val="00DB649C"/>
    <w:rsid w:val="00DB69D4"/>
    <w:rsid w:val="00DC0885"/>
    <w:rsid w:val="00DC38E6"/>
    <w:rsid w:val="00DC5892"/>
    <w:rsid w:val="00DC5E1B"/>
    <w:rsid w:val="00DC7E36"/>
    <w:rsid w:val="00DD280E"/>
    <w:rsid w:val="00DE0544"/>
    <w:rsid w:val="00DE2A95"/>
    <w:rsid w:val="00DE2AC1"/>
    <w:rsid w:val="00DE469F"/>
    <w:rsid w:val="00DF040F"/>
    <w:rsid w:val="00DF347E"/>
    <w:rsid w:val="00DF4586"/>
    <w:rsid w:val="00DF5B80"/>
    <w:rsid w:val="00E01EB7"/>
    <w:rsid w:val="00E105A4"/>
    <w:rsid w:val="00E10696"/>
    <w:rsid w:val="00E13CE5"/>
    <w:rsid w:val="00E20283"/>
    <w:rsid w:val="00E2632F"/>
    <w:rsid w:val="00E33B22"/>
    <w:rsid w:val="00E371A0"/>
    <w:rsid w:val="00E400BF"/>
    <w:rsid w:val="00E50995"/>
    <w:rsid w:val="00E52129"/>
    <w:rsid w:val="00E53409"/>
    <w:rsid w:val="00E54717"/>
    <w:rsid w:val="00E579CE"/>
    <w:rsid w:val="00E643F8"/>
    <w:rsid w:val="00E648EC"/>
    <w:rsid w:val="00E66EB0"/>
    <w:rsid w:val="00E72E15"/>
    <w:rsid w:val="00E7344D"/>
    <w:rsid w:val="00E80514"/>
    <w:rsid w:val="00E85949"/>
    <w:rsid w:val="00E87EE8"/>
    <w:rsid w:val="00E924FF"/>
    <w:rsid w:val="00EA1D69"/>
    <w:rsid w:val="00EA326A"/>
    <w:rsid w:val="00EA468A"/>
    <w:rsid w:val="00EB0CD2"/>
    <w:rsid w:val="00EB2A6B"/>
    <w:rsid w:val="00EB55D7"/>
    <w:rsid w:val="00EB72FF"/>
    <w:rsid w:val="00EC662D"/>
    <w:rsid w:val="00EC730F"/>
    <w:rsid w:val="00ED23BE"/>
    <w:rsid w:val="00ED3C2C"/>
    <w:rsid w:val="00ED453F"/>
    <w:rsid w:val="00ED738B"/>
    <w:rsid w:val="00EE0440"/>
    <w:rsid w:val="00EE245D"/>
    <w:rsid w:val="00EE39DC"/>
    <w:rsid w:val="00EE4AFB"/>
    <w:rsid w:val="00EF3925"/>
    <w:rsid w:val="00EF74D2"/>
    <w:rsid w:val="00F04C23"/>
    <w:rsid w:val="00F066F9"/>
    <w:rsid w:val="00F0718A"/>
    <w:rsid w:val="00F102A0"/>
    <w:rsid w:val="00F1089E"/>
    <w:rsid w:val="00F118D2"/>
    <w:rsid w:val="00F13F5E"/>
    <w:rsid w:val="00F142E6"/>
    <w:rsid w:val="00F173A9"/>
    <w:rsid w:val="00F22815"/>
    <w:rsid w:val="00F23BC6"/>
    <w:rsid w:val="00F2470D"/>
    <w:rsid w:val="00F31A53"/>
    <w:rsid w:val="00F35A8C"/>
    <w:rsid w:val="00F35A96"/>
    <w:rsid w:val="00F40859"/>
    <w:rsid w:val="00F41B25"/>
    <w:rsid w:val="00F41F69"/>
    <w:rsid w:val="00F42917"/>
    <w:rsid w:val="00F47246"/>
    <w:rsid w:val="00F52F5F"/>
    <w:rsid w:val="00F53733"/>
    <w:rsid w:val="00F568A8"/>
    <w:rsid w:val="00F5699B"/>
    <w:rsid w:val="00F61D43"/>
    <w:rsid w:val="00F67B8B"/>
    <w:rsid w:val="00F7070C"/>
    <w:rsid w:val="00F7450E"/>
    <w:rsid w:val="00F74707"/>
    <w:rsid w:val="00F758E0"/>
    <w:rsid w:val="00F803F4"/>
    <w:rsid w:val="00F84CC7"/>
    <w:rsid w:val="00F91E89"/>
    <w:rsid w:val="00F96A42"/>
    <w:rsid w:val="00F972A4"/>
    <w:rsid w:val="00FA1CAD"/>
    <w:rsid w:val="00FA21C9"/>
    <w:rsid w:val="00FA3C8F"/>
    <w:rsid w:val="00FB1133"/>
    <w:rsid w:val="00FB1FA1"/>
    <w:rsid w:val="00FB4D8C"/>
    <w:rsid w:val="00FC0756"/>
    <w:rsid w:val="00FC1693"/>
    <w:rsid w:val="00FC5AD5"/>
    <w:rsid w:val="00FC7772"/>
    <w:rsid w:val="00FD6F97"/>
    <w:rsid w:val="00FD7F06"/>
    <w:rsid w:val="00FE17C4"/>
    <w:rsid w:val="00FE48FA"/>
    <w:rsid w:val="00FE6772"/>
    <w:rsid w:val="00FF2182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2D6C"/>
  <w15:docId w15:val="{E73D0F40-9368-4894-A75B-978B998F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31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8266CA"/>
    <w:rPr>
      <w:i/>
      <w:iCs/>
    </w:rPr>
  </w:style>
  <w:style w:type="character" w:customStyle="1" w:styleId="Heading2Char">
    <w:name w:val="Heading 2 Char"/>
    <w:link w:val="Heading2"/>
    <w:uiPriority w:val="9"/>
    <w:rsid w:val="00EF3925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043D2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F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link w:val="Heading1"/>
    <w:uiPriority w:val="9"/>
    <w:rsid w:val="00E80514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5D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A5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C47AB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85319"/>
    <w:rPr>
      <w:rFonts w:ascii="Cambria" w:eastAsia="Times New Roman" w:hAnsi="Cambria" w:cs="Times New Roman"/>
      <w:i/>
      <w:iCs/>
      <w:color w:val="365F91"/>
    </w:rPr>
  </w:style>
  <w:style w:type="paragraph" w:customStyle="1" w:styleId="first-line-none">
    <w:name w:val="first-line-no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rsid w:val="00085319"/>
  </w:style>
  <w:style w:type="character" w:customStyle="1" w:styleId="footnote-text">
    <w:name w:val="footnote-text"/>
    <w:rsid w:val="00085319"/>
  </w:style>
  <w:style w:type="character" w:customStyle="1" w:styleId="passage-display-bcv">
    <w:name w:val="passage-display-bcv"/>
    <w:rsid w:val="00B01DB6"/>
  </w:style>
  <w:style w:type="character" w:customStyle="1" w:styleId="passage-display-version">
    <w:name w:val="passage-display-version"/>
    <w:rsid w:val="00B01DB6"/>
  </w:style>
  <w:style w:type="character" w:customStyle="1" w:styleId="bible-item-title-wrap">
    <w:name w:val="bible-item-title-wrap"/>
    <w:rsid w:val="00E5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</dc:creator>
  <cp:keywords/>
  <cp:lastModifiedBy>Gary</cp:lastModifiedBy>
  <cp:revision>2</cp:revision>
  <cp:lastPrinted>2016-03-03T12:14:00Z</cp:lastPrinted>
  <dcterms:created xsi:type="dcterms:W3CDTF">2017-05-05T01:37:00Z</dcterms:created>
  <dcterms:modified xsi:type="dcterms:W3CDTF">2017-05-05T01:37:00Z</dcterms:modified>
</cp:coreProperties>
</file>