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E6" w:rsidRDefault="003922E6" w:rsidP="00EC728E">
      <w:pPr>
        <w:spacing w:after="0" w:line="360" w:lineRule="auto"/>
        <w:jc w:val="both"/>
      </w:pPr>
    </w:p>
    <w:p w:rsidR="004E5E15" w:rsidRDefault="004E5E15" w:rsidP="004E5E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3D15">
        <w:rPr>
          <w:rFonts w:asciiTheme="minorHAnsi" w:hAnsiTheme="minorHAnsi" w:cstheme="minorHAnsi"/>
        </w:rPr>
        <w:t xml:space="preserve">   </w:t>
      </w:r>
      <w:r w:rsidR="003D453C">
        <w:rPr>
          <w:rFonts w:asciiTheme="minorHAnsi" w:hAnsiTheme="minorHAnsi" w:cstheme="minorHAnsi"/>
        </w:rPr>
        <w:t xml:space="preserve">April 6, </w:t>
      </w:r>
      <w:r w:rsidR="00A8386E" w:rsidRPr="00923D15">
        <w:rPr>
          <w:rFonts w:asciiTheme="minorHAnsi" w:hAnsiTheme="minorHAnsi" w:cstheme="minorHAnsi"/>
        </w:rPr>
        <w:t xml:space="preserve">2017    </w:t>
      </w:r>
      <w:r w:rsidR="00E77B67">
        <w:rPr>
          <w:rFonts w:asciiTheme="minorHAnsi" w:hAnsiTheme="minorHAnsi" w:cstheme="minorHAnsi"/>
        </w:rPr>
        <w:t xml:space="preserve">    </w:t>
      </w:r>
      <w:r w:rsidR="00A8386E" w:rsidRPr="00923D15">
        <w:rPr>
          <w:rFonts w:asciiTheme="minorHAnsi" w:hAnsiTheme="minorHAnsi" w:cstheme="minorHAnsi"/>
          <w:b/>
          <w:i/>
        </w:rPr>
        <w:t xml:space="preserve"> </w:t>
      </w:r>
      <w:r w:rsidR="001F2415">
        <w:rPr>
          <w:rFonts w:asciiTheme="minorHAnsi" w:hAnsiTheme="minorHAnsi" w:cstheme="minorHAnsi"/>
          <w:b/>
          <w:i/>
        </w:rPr>
        <w:t xml:space="preserve">     </w:t>
      </w:r>
      <w:r w:rsidR="00A8386E" w:rsidRPr="00923D15">
        <w:rPr>
          <w:rFonts w:asciiTheme="minorHAnsi" w:hAnsiTheme="minorHAnsi" w:cstheme="minorHAnsi"/>
          <w:b/>
          <w:i/>
        </w:rPr>
        <w:t xml:space="preserve"> </w:t>
      </w:r>
      <w:r w:rsidR="00F51497" w:rsidRPr="00923D15">
        <w:rPr>
          <w:rFonts w:asciiTheme="minorHAnsi" w:hAnsiTheme="minorHAnsi" w:cstheme="minorHAnsi"/>
          <w:b/>
          <w:i/>
        </w:rPr>
        <w:t xml:space="preserve">  </w:t>
      </w:r>
      <w:r w:rsidR="00612BDE">
        <w:rPr>
          <w:rFonts w:asciiTheme="minorHAnsi" w:hAnsiTheme="minorHAnsi" w:cstheme="minorHAnsi"/>
          <w:b/>
          <w:i/>
        </w:rPr>
        <w:t>L</w:t>
      </w:r>
      <w:r w:rsidR="003D453C">
        <w:rPr>
          <w:rFonts w:asciiTheme="minorHAnsi" w:hAnsiTheme="minorHAnsi" w:cstheme="minorHAnsi"/>
          <w:b/>
          <w:i/>
        </w:rPr>
        <w:t>iving into the vision</w:t>
      </w:r>
      <w:r w:rsidR="00F51497" w:rsidRPr="00923D15">
        <w:rPr>
          <w:rFonts w:asciiTheme="minorHAnsi" w:hAnsiTheme="minorHAnsi" w:cstheme="minorHAnsi"/>
          <w:b/>
          <w:i/>
        </w:rPr>
        <w:t xml:space="preserve">  </w:t>
      </w:r>
      <w:r w:rsidR="001F2415">
        <w:rPr>
          <w:rFonts w:asciiTheme="minorHAnsi" w:hAnsiTheme="minorHAnsi" w:cstheme="minorHAnsi"/>
          <w:b/>
          <w:i/>
        </w:rPr>
        <w:t xml:space="preserve">      </w:t>
      </w:r>
      <w:r w:rsidR="00E77B67">
        <w:rPr>
          <w:rFonts w:asciiTheme="minorHAnsi" w:hAnsiTheme="minorHAnsi" w:cstheme="minorHAnsi"/>
          <w:b/>
          <w:i/>
        </w:rPr>
        <w:t xml:space="preserve">   </w:t>
      </w:r>
      <w:r w:rsidR="00F51497" w:rsidRPr="00923D15">
        <w:rPr>
          <w:rFonts w:asciiTheme="minorHAnsi" w:hAnsiTheme="minorHAnsi" w:cstheme="minorHAnsi"/>
          <w:b/>
          <w:i/>
        </w:rPr>
        <w:t xml:space="preserve"> </w:t>
      </w:r>
      <w:r w:rsidR="00A634A4" w:rsidRPr="00923D15">
        <w:rPr>
          <w:rFonts w:asciiTheme="minorHAnsi" w:hAnsiTheme="minorHAnsi" w:cstheme="minorHAnsi"/>
          <w:b/>
          <w:i/>
        </w:rPr>
        <w:t xml:space="preserve"> </w:t>
      </w:r>
      <w:r w:rsidR="002B195A">
        <w:rPr>
          <w:rFonts w:asciiTheme="minorHAnsi" w:hAnsiTheme="minorHAnsi" w:cstheme="minorHAnsi"/>
          <w:b/>
          <w:i/>
        </w:rPr>
        <w:t xml:space="preserve"> </w:t>
      </w:r>
      <w:r w:rsidR="00BC00BA" w:rsidRPr="00923D15">
        <w:rPr>
          <w:rFonts w:asciiTheme="minorHAnsi" w:hAnsiTheme="minorHAnsi" w:cstheme="minorHAnsi"/>
        </w:rPr>
        <w:t xml:space="preserve"> </w:t>
      </w:r>
      <w:r w:rsidR="006E794E" w:rsidRPr="00923D15">
        <w:rPr>
          <w:rFonts w:asciiTheme="minorHAnsi" w:hAnsiTheme="minorHAnsi" w:cstheme="minorHAnsi"/>
        </w:rPr>
        <w:t xml:space="preserve">Milepost </w:t>
      </w:r>
      <w:r w:rsidR="001639D9">
        <w:rPr>
          <w:rFonts w:asciiTheme="minorHAnsi" w:hAnsiTheme="minorHAnsi" w:cstheme="minorHAnsi"/>
        </w:rPr>
        <w:t>1</w:t>
      </w:r>
      <w:r w:rsidR="003D453C">
        <w:rPr>
          <w:rFonts w:asciiTheme="minorHAnsi" w:hAnsiTheme="minorHAnsi" w:cstheme="minorHAnsi"/>
        </w:rPr>
        <w:t>9</w:t>
      </w:r>
      <w:r w:rsidR="008A326A" w:rsidRPr="00923D15">
        <w:rPr>
          <w:rFonts w:asciiTheme="minorHAnsi" w:hAnsiTheme="minorHAnsi" w:cstheme="minorHAnsi"/>
        </w:rPr>
        <w:t xml:space="preserve"> </w:t>
      </w:r>
    </w:p>
    <w:p w:rsidR="001F2415" w:rsidRDefault="001F2415" w:rsidP="004E5E1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55822" w:rsidRPr="00655822" w:rsidRDefault="00743AB1" w:rsidP="00655822">
      <w:pPr>
        <w:shd w:val="clear" w:color="auto" w:fill="FFFFFF"/>
        <w:spacing w:after="0"/>
        <w:rPr>
          <w:i/>
        </w:rPr>
      </w:pPr>
      <w:r w:rsidRPr="00655822">
        <w:rPr>
          <w:i/>
        </w:rPr>
        <w:t>By m</w:t>
      </w:r>
      <w:r w:rsidR="00655822" w:rsidRPr="00655822">
        <w:rPr>
          <w:i/>
        </w:rPr>
        <w:t>id-2020, Shalom</w:t>
      </w:r>
      <w:r w:rsidRPr="00655822">
        <w:rPr>
          <w:i/>
        </w:rPr>
        <w:t xml:space="preserve"> will be a dynamic congregation: </w:t>
      </w:r>
    </w:p>
    <w:p w:rsidR="00655822" w:rsidRPr="00655822" w:rsidRDefault="00655822" w:rsidP="00655822">
      <w:pPr>
        <w:pStyle w:val="ListParagraph"/>
        <w:numPr>
          <w:ilvl w:val="0"/>
          <w:numId w:val="48"/>
        </w:numPr>
        <w:shd w:val="clear" w:color="auto" w:fill="FFFFFF"/>
        <w:spacing w:after="0"/>
        <w:rPr>
          <w:i/>
        </w:rPr>
      </w:pPr>
      <w:r w:rsidRPr="00655822">
        <w:rPr>
          <w:i/>
        </w:rPr>
        <w:t xml:space="preserve">with an organizational </w:t>
      </w:r>
      <w:proofErr w:type="gramStart"/>
      <w:r w:rsidRPr="00655822">
        <w:rPr>
          <w:i/>
        </w:rPr>
        <w:t>STRUCTURE</w:t>
      </w:r>
      <w:proofErr w:type="gramEnd"/>
      <w:r w:rsidRPr="00655822">
        <w:rPr>
          <w:i/>
        </w:rPr>
        <w:t xml:space="preserve"> which facilitates responsiveness to the Holy Spirit’s direction, empowers all to use his/her Spirit given gift, and makes decisions effectively and efficiently to increase its missional potential. </w:t>
      </w:r>
    </w:p>
    <w:p w:rsidR="00655822" w:rsidRPr="00655822" w:rsidRDefault="00655822" w:rsidP="00655822">
      <w:pPr>
        <w:pStyle w:val="ListParagraph"/>
        <w:numPr>
          <w:ilvl w:val="0"/>
          <w:numId w:val="48"/>
        </w:numPr>
        <w:shd w:val="clear" w:color="auto" w:fill="FFFFFF"/>
        <w:spacing w:after="0"/>
        <w:rPr>
          <w:i/>
        </w:rPr>
      </w:pPr>
      <w:r w:rsidRPr="00655822">
        <w:rPr>
          <w:i/>
        </w:rPr>
        <w:t>which is GROWING as individuals and as a community, in our walk with God, by the power of the Holy Spirit.</w:t>
      </w:r>
    </w:p>
    <w:p w:rsidR="00655822" w:rsidRPr="00655822" w:rsidRDefault="00655822" w:rsidP="00655822">
      <w:pPr>
        <w:pStyle w:val="ListParagraph"/>
        <w:numPr>
          <w:ilvl w:val="0"/>
          <w:numId w:val="48"/>
        </w:numPr>
        <w:spacing w:after="0"/>
        <w:rPr>
          <w:i/>
        </w:rPr>
      </w:pPr>
      <w:r w:rsidRPr="00655822">
        <w:rPr>
          <w:i/>
        </w:rPr>
        <w:t>which is using our gifts to SHARE God’s love, justice and peace with those in our communities.</w:t>
      </w:r>
    </w:p>
    <w:p w:rsidR="00655822" w:rsidRDefault="00655822" w:rsidP="00655822">
      <w:pPr>
        <w:spacing w:after="0"/>
        <w:ind w:left="360"/>
      </w:pPr>
      <w:r>
        <w:t xml:space="preserve">   A congregational vision identifies a few goals, which when </w:t>
      </w:r>
    </w:p>
    <w:p w:rsidR="007C766D" w:rsidRDefault="0000718D" w:rsidP="00655822">
      <w:pPr>
        <w:spacing w:after="0"/>
      </w:pPr>
      <w:r>
        <w:t xml:space="preserve">accomplished, </w:t>
      </w:r>
      <w:r w:rsidR="00655822">
        <w:t>result in greater health in all areas of congregational life.   It’s l</w:t>
      </w:r>
      <w:r w:rsidR="00865E61">
        <w:t xml:space="preserve">ike a doctor saying: </w:t>
      </w:r>
      <w:r w:rsidR="00655822">
        <w:t>“</w:t>
      </w:r>
      <w:r w:rsidR="00865E61">
        <w:t>You have early indications of a disease, but y</w:t>
      </w:r>
      <w:r w:rsidR="00655822">
        <w:t>ou can</w:t>
      </w:r>
      <w:r w:rsidR="00865E61">
        <w:t xml:space="preserve"> reverse those tends by </w:t>
      </w:r>
      <w:r w:rsidR="00655822">
        <w:t xml:space="preserve">making diet and exercise a priority.”   </w:t>
      </w:r>
      <w:r w:rsidR="007C766D">
        <w:t xml:space="preserve">To another patient, she might say, “Stress reduction needs to be </w:t>
      </w:r>
      <w:r>
        <w:t>your</w:t>
      </w:r>
      <w:r w:rsidR="007C766D">
        <w:t xml:space="preserve"> priority.”  Both of these patients will have to make some lifestyle changes, but </w:t>
      </w:r>
      <w:r w:rsidR="00655822">
        <w:t>for the most part,</w:t>
      </w:r>
      <w:r w:rsidR="007C766D">
        <w:t xml:space="preserve"> </w:t>
      </w:r>
      <w:r w:rsidR="00865E61">
        <w:t xml:space="preserve">they will continue doing what needs to </w:t>
      </w:r>
      <w:r>
        <w:t xml:space="preserve">be done in </w:t>
      </w:r>
      <w:r w:rsidR="00865E61">
        <w:t xml:space="preserve">life, just with greater attention to the priorities.  </w:t>
      </w:r>
      <w:r>
        <w:t xml:space="preserve"> This will likely include learning more about diet, or how to reduce stress.</w:t>
      </w:r>
      <w:r w:rsidR="007C766D">
        <w:t xml:space="preserve">   </w:t>
      </w:r>
    </w:p>
    <w:p w:rsidR="00865E61" w:rsidRPr="00E77B67" w:rsidRDefault="007C766D" w:rsidP="00655822">
      <w:pPr>
        <w:spacing w:after="0"/>
        <w:rPr>
          <w:i/>
        </w:rPr>
      </w:pPr>
      <w:r>
        <w:t xml:space="preserve">         Some congregational visions list all the good things they want to continue doing.  Such </w:t>
      </w:r>
      <w:r w:rsidR="00E77B67">
        <w:t xml:space="preserve">visions become FF </w:t>
      </w:r>
      <w:r>
        <w:t>documents</w:t>
      </w:r>
      <w:r w:rsidR="00E77B67">
        <w:t xml:space="preserve">: </w:t>
      </w:r>
      <w:r>
        <w:t xml:space="preserve">filed and forgotten.   </w:t>
      </w:r>
      <w:proofErr w:type="spellStart"/>
      <w:r w:rsidR="00865E61">
        <w:t>Shalom’s</w:t>
      </w:r>
      <w:proofErr w:type="spellEnd"/>
      <w:r w:rsidR="00865E61">
        <w:t xml:space="preserve"> vision is the result of a majority of </w:t>
      </w:r>
      <w:proofErr w:type="gramStart"/>
      <w:r w:rsidR="00E77B67">
        <w:t>congregants</w:t>
      </w:r>
      <w:r w:rsidR="00865E61">
        <w:t xml:space="preserve">  discerning</w:t>
      </w:r>
      <w:proofErr w:type="gramEnd"/>
      <w:r w:rsidR="00865E61">
        <w:t xml:space="preserve"> together a few priorities which will bring greater health to all congregational life.  </w:t>
      </w:r>
      <w:r w:rsidR="00E77B67">
        <w:t>By design, m</w:t>
      </w:r>
      <w:r w:rsidR="00865E61">
        <w:t xml:space="preserve">any important things Shalom does are </w:t>
      </w:r>
      <w:r w:rsidR="00865E61" w:rsidRPr="00865E61">
        <w:rPr>
          <w:i/>
        </w:rPr>
        <w:t xml:space="preserve">not </w:t>
      </w:r>
      <w:proofErr w:type="gramStart"/>
      <w:r w:rsidR="00865E61">
        <w:t>In</w:t>
      </w:r>
      <w:proofErr w:type="gramEnd"/>
      <w:r w:rsidR="00865E61">
        <w:t xml:space="preserve"> the vision!   The three </w:t>
      </w:r>
      <w:r w:rsidR="00E77B67">
        <w:t xml:space="preserve">specific </w:t>
      </w:r>
      <w:r w:rsidR="00865E61">
        <w:t>priorities (structure, growing, and sharing)</w:t>
      </w:r>
      <w:r w:rsidR="00E77B67">
        <w:rPr>
          <w:i/>
        </w:rPr>
        <w:t xml:space="preserve"> </w:t>
      </w:r>
      <w:r w:rsidR="00865E61">
        <w:t>will enhance, not compete with or eliminate</w:t>
      </w:r>
      <w:r w:rsidR="0000718D">
        <w:t xml:space="preserve"> the many </w:t>
      </w:r>
      <w:r w:rsidR="00865E61">
        <w:t>other</w:t>
      </w:r>
      <w:r w:rsidR="00B658E6">
        <w:t xml:space="preserve"> important</w:t>
      </w:r>
      <w:r w:rsidR="00865E61">
        <w:t xml:space="preserve"> areas </w:t>
      </w:r>
      <w:r w:rsidR="0000718D">
        <w:t xml:space="preserve">of </w:t>
      </w:r>
      <w:r w:rsidR="00865E61">
        <w:t>congregational life.</w:t>
      </w:r>
    </w:p>
    <w:p w:rsidR="00410AE4" w:rsidRPr="0000718D" w:rsidRDefault="0000718D" w:rsidP="0000718D">
      <w:pPr>
        <w:spacing w:after="0"/>
      </w:pPr>
      <w:r>
        <w:t xml:space="preserve">          Diet, exercise and stress reduction are actually good metaphors for the specific objectives for Goal #2, but I’ll save that for future mileposts.                                             </w:t>
      </w:r>
      <w:r w:rsidR="00E77B67">
        <w:t xml:space="preserve">                      </w:t>
      </w:r>
      <w:r>
        <w:t xml:space="preserve">      </w:t>
      </w:r>
      <w:r w:rsidR="00410AE4">
        <w:rPr>
          <w:rFonts w:asciiTheme="minorHAnsi" w:hAnsiTheme="minorHAnsi" w:cs="Arial"/>
        </w:rPr>
        <w:t xml:space="preserve">   -Gary Martin</w:t>
      </w:r>
    </w:p>
    <w:p w:rsidR="00410AE4" w:rsidRDefault="00410AE4" w:rsidP="00923D15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:rsidR="00623BE0" w:rsidRDefault="00B658E6" w:rsidP="00B658E6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744D2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B195A" w:rsidRDefault="002B195A" w:rsidP="00923D15">
      <w:pPr>
        <w:spacing w:after="0" w:line="240" w:lineRule="auto"/>
        <w:jc w:val="both"/>
        <w:rPr>
          <w:rFonts w:asciiTheme="minorHAnsi" w:hAnsiTheme="minorHAnsi" w:cs="Arial"/>
        </w:rPr>
      </w:pPr>
    </w:p>
    <w:p w:rsidR="002B195A" w:rsidRDefault="002B195A" w:rsidP="00923D15">
      <w:pPr>
        <w:spacing w:after="0" w:line="240" w:lineRule="auto"/>
        <w:jc w:val="both"/>
        <w:rPr>
          <w:rFonts w:asciiTheme="minorHAnsi" w:hAnsiTheme="minorHAnsi" w:cs="Arial"/>
        </w:rPr>
      </w:pPr>
    </w:p>
    <w:p w:rsidR="002B195A" w:rsidRDefault="002B195A" w:rsidP="00923D15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</w:p>
    <w:p w:rsidR="002B195A" w:rsidRDefault="002B195A" w:rsidP="00923D15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</w:p>
    <w:p w:rsidR="001639D9" w:rsidRDefault="007E4C93" w:rsidP="00923D15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923D15" w:rsidRPr="00923D15" w:rsidRDefault="00923D15" w:rsidP="00923D15">
      <w:pPr>
        <w:spacing w:after="0" w:line="240" w:lineRule="auto"/>
        <w:jc w:val="both"/>
        <w:rPr>
          <w:rFonts w:asciiTheme="minorHAnsi" w:hAnsiTheme="minorHAnsi" w:cs="Arial"/>
        </w:rPr>
      </w:pPr>
      <w:r w:rsidRPr="00923D15">
        <w:rPr>
          <w:rFonts w:asciiTheme="minorHAnsi" w:hAnsiTheme="minorHAnsi" w:cs="Arial"/>
        </w:rPr>
        <w:t xml:space="preserve">                                                                   </w:t>
      </w:r>
    </w:p>
    <w:p w:rsidR="00923D15" w:rsidRPr="00923D15" w:rsidRDefault="002533CE" w:rsidP="00923D15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</w:t>
      </w:r>
    </w:p>
    <w:p w:rsidR="00F51497" w:rsidRPr="00923D15" w:rsidRDefault="00F51497" w:rsidP="004E5E1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4B48" w:rsidRPr="00923D15" w:rsidRDefault="003C4B48" w:rsidP="001138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3D15">
        <w:rPr>
          <w:rFonts w:asciiTheme="minorHAnsi" w:hAnsiTheme="minorHAnsi" w:cstheme="minorHAnsi"/>
        </w:rPr>
        <w:t xml:space="preserve">        </w:t>
      </w:r>
    </w:p>
    <w:p w:rsidR="003C4B48" w:rsidRPr="00923D15" w:rsidRDefault="003C4B48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50F4E" w:rsidRPr="00923D15" w:rsidRDefault="00E50F4E" w:rsidP="001138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3D15">
        <w:rPr>
          <w:rFonts w:asciiTheme="minorHAnsi" w:hAnsiTheme="minorHAnsi" w:cstheme="minorHAnsi"/>
        </w:rPr>
        <w:t xml:space="preserve">  </w:t>
      </w:r>
    </w:p>
    <w:p w:rsidR="001138D1" w:rsidRPr="00923D15" w:rsidRDefault="00E50F4E" w:rsidP="001138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3D15">
        <w:rPr>
          <w:rFonts w:asciiTheme="minorHAnsi" w:hAnsiTheme="minorHAnsi" w:cstheme="minorHAnsi"/>
        </w:rPr>
        <w:t xml:space="preserve">        </w:t>
      </w:r>
      <w:r w:rsidR="003A64BB" w:rsidRPr="00923D15">
        <w:rPr>
          <w:rFonts w:asciiTheme="minorHAnsi" w:hAnsiTheme="minorHAnsi" w:cstheme="minorHAnsi"/>
        </w:rPr>
        <w:t xml:space="preserve">   </w:t>
      </w:r>
    </w:p>
    <w:p w:rsidR="001138D1" w:rsidRPr="00923D15" w:rsidRDefault="003A64BB" w:rsidP="001138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3D15">
        <w:rPr>
          <w:rFonts w:asciiTheme="minorHAnsi" w:hAnsiTheme="minorHAnsi" w:cstheme="minorHAnsi"/>
        </w:rPr>
        <w:t xml:space="preserve">  </w:t>
      </w:r>
    </w:p>
    <w:p w:rsidR="001138D1" w:rsidRPr="00923D15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8D1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8D1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8D1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8D1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8D1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38D1" w:rsidRDefault="001138D1" w:rsidP="001138D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D35D3" w:rsidRDefault="007D35D3" w:rsidP="001138D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</w:p>
    <w:p w:rsidR="007D35D3" w:rsidRPr="00035AC6" w:rsidRDefault="007D35D3" w:rsidP="007D35D3">
      <w:pPr>
        <w:pStyle w:val="ListParagraph"/>
        <w:shd w:val="clear" w:color="auto" w:fill="FFFFFF"/>
        <w:spacing w:after="0"/>
        <w:rPr>
          <w:rFonts w:asciiTheme="minorHAnsi" w:hAnsiTheme="minorHAnsi" w:cstheme="minorHAnsi"/>
        </w:rPr>
      </w:pPr>
    </w:p>
    <w:sectPr w:rsidR="007D35D3" w:rsidRPr="00035AC6" w:rsidSect="005B2AB9">
      <w:footerReference w:type="default" r:id="rId7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AA" w:rsidRDefault="00672CAA" w:rsidP="00DE2A95">
      <w:pPr>
        <w:spacing w:after="0" w:line="240" w:lineRule="auto"/>
      </w:pPr>
      <w:r>
        <w:separator/>
      </w:r>
    </w:p>
  </w:endnote>
  <w:endnote w:type="continuationSeparator" w:id="0">
    <w:p w:rsidR="00672CAA" w:rsidRDefault="00672CAA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AA" w:rsidRDefault="0067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AA" w:rsidRDefault="00672CAA" w:rsidP="00DE2A95">
      <w:pPr>
        <w:spacing w:after="0" w:line="240" w:lineRule="auto"/>
      </w:pPr>
      <w:r>
        <w:separator/>
      </w:r>
    </w:p>
  </w:footnote>
  <w:footnote w:type="continuationSeparator" w:id="0">
    <w:p w:rsidR="00672CAA" w:rsidRDefault="00672CAA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62EF"/>
    <w:multiLevelType w:val="hybridMultilevel"/>
    <w:tmpl w:val="8836E21A"/>
    <w:lvl w:ilvl="0" w:tplc="5FCEF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97D3B20"/>
    <w:multiLevelType w:val="hybridMultilevel"/>
    <w:tmpl w:val="DF92A25A"/>
    <w:lvl w:ilvl="0" w:tplc="5FCEF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7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0F68325D"/>
    <w:multiLevelType w:val="hybridMultilevel"/>
    <w:tmpl w:val="995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5D5E"/>
    <w:multiLevelType w:val="hybridMultilevel"/>
    <w:tmpl w:val="3E6AC5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7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4D2A"/>
    <w:multiLevelType w:val="hybridMultilevel"/>
    <w:tmpl w:val="F62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3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6" w15:restartNumberingAfterBreak="0">
    <w:nsid w:val="41F76B99"/>
    <w:multiLevelType w:val="hybridMultilevel"/>
    <w:tmpl w:val="5E16D5A8"/>
    <w:lvl w:ilvl="0" w:tplc="5FCEF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02217"/>
    <w:multiLevelType w:val="hybridMultilevel"/>
    <w:tmpl w:val="1E4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103D2"/>
    <w:multiLevelType w:val="hybridMultilevel"/>
    <w:tmpl w:val="E95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8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3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64335"/>
    <w:multiLevelType w:val="hybridMultilevel"/>
    <w:tmpl w:val="C6401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8"/>
  </w:num>
  <w:num w:numId="4">
    <w:abstractNumId w:val="37"/>
  </w:num>
  <w:num w:numId="5">
    <w:abstractNumId w:val="42"/>
  </w:num>
  <w:num w:numId="6">
    <w:abstractNumId w:val="3"/>
  </w:num>
  <w:num w:numId="7">
    <w:abstractNumId w:val="24"/>
  </w:num>
  <w:num w:numId="8">
    <w:abstractNumId w:val="5"/>
  </w:num>
  <w:num w:numId="9">
    <w:abstractNumId w:val="12"/>
  </w:num>
  <w:num w:numId="10">
    <w:abstractNumId w:val="29"/>
  </w:num>
  <w:num w:numId="11">
    <w:abstractNumId w:val="8"/>
  </w:num>
  <w:num w:numId="12">
    <w:abstractNumId w:val="11"/>
  </w:num>
  <w:num w:numId="13">
    <w:abstractNumId w:val="17"/>
  </w:num>
  <w:num w:numId="14">
    <w:abstractNumId w:val="21"/>
  </w:num>
  <w:num w:numId="15">
    <w:abstractNumId w:val="14"/>
  </w:num>
  <w:num w:numId="16">
    <w:abstractNumId w:val="1"/>
  </w:num>
  <w:num w:numId="17">
    <w:abstractNumId w:val="28"/>
  </w:num>
  <w:num w:numId="18">
    <w:abstractNumId w:val="25"/>
  </w:num>
  <w:num w:numId="19">
    <w:abstractNumId w:val="40"/>
  </w:num>
  <w:num w:numId="20">
    <w:abstractNumId w:val="27"/>
  </w:num>
  <w:num w:numId="21">
    <w:abstractNumId w:val="34"/>
  </w:num>
  <w:num w:numId="22">
    <w:abstractNumId w:val="36"/>
  </w:num>
  <w:num w:numId="23">
    <w:abstractNumId w:val="19"/>
  </w:num>
  <w:num w:numId="24">
    <w:abstractNumId w:val="41"/>
  </w:num>
  <w:num w:numId="25">
    <w:abstractNumId w:val="43"/>
  </w:num>
  <w:num w:numId="26">
    <w:abstractNumId w:val="46"/>
  </w:num>
  <w:num w:numId="27">
    <w:abstractNumId w:val="18"/>
  </w:num>
  <w:num w:numId="28">
    <w:abstractNumId w:val="45"/>
  </w:num>
  <w:num w:numId="29">
    <w:abstractNumId w:val="7"/>
  </w:num>
  <w:num w:numId="30">
    <w:abstractNumId w:val="31"/>
  </w:num>
  <w:num w:numId="31">
    <w:abstractNumId w:val="23"/>
  </w:num>
  <w:num w:numId="32">
    <w:abstractNumId w:val="35"/>
  </w:num>
  <w:num w:numId="33">
    <w:abstractNumId w:val="33"/>
  </w:num>
  <w:num w:numId="34">
    <w:abstractNumId w:val="15"/>
  </w:num>
  <w:num w:numId="35">
    <w:abstractNumId w:val="47"/>
  </w:num>
  <w:num w:numId="36">
    <w:abstractNumId w:val="13"/>
  </w:num>
  <w:num w:numId="37">
    <w:abstractNumId w:val="22"/>
  </w:num>
  <w:num w:numId="38">
    <w:abstractNumId w:val="16"/>
  </w:num>
  <w:num w:numId="39">
    <w:abstractNumId w:val="6"/>
  </w:num>
  <w:num w:numId="40">
    <w:abstractNumId w:val="44"/>
  </w:num>
  <w:num w:numId="41">
    <w:abstractNumId w:val="2"/>
  </w:num>
  <w:num w:numId="42">
    <w:abstractNumId w:val="4"/>
  </w:num>
  <w:num w:numId="43">
    <w:abstractNumId w:val="26"/>
  </w:num>
  <w:num w:numId="44">
    <w:abstractNumId w:val="32"/>
  </w:num>
  <w:num w:numId="45">
    <w:abstractNumId w:val="30"/>
  </w:num>
  <w:num w:numId="46">
    <w:abstractNumId w:val="10"/>
  </w:num>
  <w:num w:numId="47">
    <w:abstractNumId w:val="20"/>
  </w:num>
  <w:num w:numId="4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545C"/>
    <w:rsid w:val="0000718D"/>
    <w:rsid w:val="00027012"/>
    <w:rsid w:val="0003286B"/>
    <w:rsid w:val="00032BAA"/>
    <w:rsid w:val="0003348D"/>
    <w:rsid w:val="00035AC6"/>
    <w:rsid w:val="000376F3"/>
    <w:rsid w:val="000401A6"/>
    <w:rsid w:val="00040301"/>
    <w:rsid w:val="00043D24"/>
    <w:rsid w:val="00050719"/>
    <w:rsid w:val="000518EF"/>
    <w:rsid w:val="00051A3A"/>
    <w:rsid w:val="000521DB"/>
    <w:rsid w:val="00053168"/>
    <w:rsid w:val="00053512"/>
    <w:rsid w:val="000574FD"/>
    <w:rsid w:val="00060EDE"/>
    <w:rsid w:val="000633BB"/>
    <w:rsid w:val="000660D6"/>
    <w:rsid w:val="000666BB"/>
    <w:rsid w:val="000706B9"/>
    <w:rsid w:val="00071F22"/>
    <w:rsid w:val="000720FB"/>
    <w:rsid w:val="000822D8"/>
    <w:rsid w:val="0008340D"/>
    <w:rsid w:val="00085319"/>
    <w:rsid w:val="000911D4"/>
    <w:rsid w:val="000926FA"/>
    <w:rsid w:val="00095F34"/>
    <w:rsid w:val="000962C3"/>
    <w:rsid w:val="0009687D"/>
    <w:rsid w:val="00096A71"/>
    <w:rsid w:val="000A3A72"/>
    <w:rsid w:val="000A7428"/>
    <w:rsid w:val="000B2BC8"/>
    <w:rsid w:val="000B5346"/>
    <w:rsid w:val="000B7D6D"/>
    <w:rsid w:val="000C1DAF"/>
    <w:rsid w:val="000C2F8E"/>
    <w:rsid w:val="000C66CE"/>
    <w:rsid w:val="000C71AB"/>
    <w:rsid w:val="000D033E"/>
    <w:rsid w:val="000D396C"/>
    <w:rsid w:val="000D6797"/>
    <w:rsid w:val="000E4B50"/>
    <w:rsid w:val="000E4D61"/>
    <w:rsid w:val="000E53DB"/>
    <w:rsid w:val="000E6040"/>
    <w:rsid w:val="000F2F00"/>
    <w:rsid w:val="000F6A97"/>
    <w:rsid w:val="00105375"/>
    <w:rsid w:val="00112DDE"/>
    <w:rsid w:val="001138D1"/>
    <w:rsid w:val="001138F0"/>
    <w:rsid w:val="00116E83"/>
    <w:rsid w:val="001304E2"/>
    <w:rsid w:val="00131C39"/>
    <w:rsid w:val="001324FB"/>
    <w:rsid w:val="00133E7C"/>
    <w:rsid w:val="001358E9"/>
    <w:rsid w:val="00137BE3"/>
    <w:rsid w:val="00140A54"/>
    <w:rsid w:val="00144004"/>
    <w:rsid w:val="00145E79"/>
    <w:rsid w:val="00146ADC"/>
    <w:rsid w:val="00147035"/>
    <w:rsid w:val="00151907"/>
    <w:rsid w:val="00153D66"/>
    <w:rsid w:val="001541AF"/>
    <w:rsid w:val="001628EB"/>
    <w:rsid w:val="001639D9"/>
    <w:rsid w:val="00167B81"/>
    <w:rsid w:val="00170158"/>
    <w:rsid w:val="00170A6E"/>
    <w:rsid w:val="00170AFE"/>
    <w:rsid w:val="00170EFE"/>
    <w:rsid w:val="00185FDE"/>
    <w:rsid w:val="00191A46"/>
    <w:rsid w:val="00192094"/>
    <w:rsid w:val="001934D1"/>
    <w:rsid w:val="00194A8F"/>
    <w:rsid w:val="0019710C"/>
    <w:rsid w:val="0019737A"/>
    <w:rsid w:val="001B76F6"/>
    <w:rsid w:val="001C1EFD"/>
    <w:rsid w:val="001C2959"/>
    <w:rsid w:val="001C47DA"/>
    <w:rsid w:val="001C5A9A"/>
    <w:rsid w:val="001D08F7"/>
    <w:rsid w:val="001F0EA8"/>
    <w:rsid w:val="001F2415"/>
    <w:rsid w:val="001F7D3E"/>
    <w:rsid w:val="00200E69"/>
    <w:rsid w:val="002010BE"/>
    <w:rsid w:val="00201449"/>
    <w:rsid w:val="00204565"/>
    <w:rsid w:val="00210E1E"/>
    <w:rsid w:val="00211E2C"/>
    <w:rsid w:val="002141A8"/>
    <w:rsid w:val="0021481A"/>
    <w:rsid w:val="00221672"/>
    <w:rsid w:val="00221834"/>
    <w:rsid w:val="00225B1A"/>
    <w:rsid w:val="00225D6B"/>
    <w:rsid w:val="00226DDB"/>
    <w:rsid w:val="0022719D"/>
    <w:rsid w:val="00234528"/>
    <w:rsid w:val="00236E94"/>
    <w:rsid w:val="002379B5"/>
    <w:rsid w:val="002431E0"/>
    <w:rsid w:val="0025339B"/>
    <w:rsid w:val="002533CE"/>
    <w:rsid w:val="00257D50"/>
    <w:rsid w:val="002609AA"/>
    <w:rsid w:val="00260AD7"/>
    <w:rsid w:val="002616C2"/>
    <w:rsid w:val="00267C64"/>
    <w:rsid w:val="0027008E"/>
    <w:rsid w:val="00272D8D"/>
    <w:rsid w:val="002734AC"/>
    <w:rsid w:val="002745EB"/>
    <w:rsid w:val="0028202D"/>
    <w:rsid w:val="00285197"/>
    <w:rsid w:val="002915C4"/>
    <w:rsid w:val="00291759"/>
    <w:rsid w:val="002922E2"/>
    <w:rsid w:val="002958C2"/>
    <w:rsid w:val="00296B23"/>
    <w:rsid w:val="00297F68"/>
    <w:rsid w:val="002A02CE"/>
    <w:rsid w:val="002A13B7"/>
    <w:rsid w:val="002A22A1"/>
    <w:rsid w:val="002A3D70"/>
    <w:rsid w:val="002A3EAD"/>
    <w:rsid w:val="002A739E"/>
    <w:rsid w:val="002B080A"/>
    <w:rsid w:val="002B195A"/>
    <w:rsid w:val="002B2B47"/>
    <w:rsid w:val="002C0C88"/>
    <w:rsid w:val="002D075E"/>
    <w:rsid w:val="002D2357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732"/>
    <w:rsid w:val="002F1A06"/>
    <w:rsid w:val="002F44E6"/>
    <w:rsid w:val="002F53E8"/>
    <w:rsid w:val="00303F76"/>
    <w:rsid w:val="00307BE4"/>
    <w:rsid w:val="003103BC"/>
    <w:rsid w:val="00310FDC"/>
    <w:rsid w:val="003160AF"/>
    <w:rsid w:val="00323340"/>
    <w:rsid w:val="00324FDF"/>
    <w:rsid w:val="003257A5"/>
    <w:rsid w:val="00330F9E"/>
    <w:rsid w:val="003324F3"/>
    <w:rsid w:val="003329A0"/>
    <w:rsid w:val="00332CFC"/>
    <w:rsid w:val="00343521"/>
    <w:rsid w:val="00345917"/>
    <w:rsid w:val="0035326E"/>
    <w:rsid w:val="003536E7"/>
    <w:rsid w:val="003578DC"/>
    <w:rsid w:val="00361EDE"/>
    <w:rsid w:val="00364545"/>
    <w:rsid w:val="003646EF"/>
    <w:rsid w:val="00365AED"/>
    <w:rsid w:val="00366B93"/>
    <w:rsid w:val="003712D0"/>
    <w:rsid w:val="00374CEF"/>
    <w:rsid w:val="00375D89"/>
    <w:rsid w:val="0037641C"/>
    <w:rsid w:val="0037686C"/>
    <w:rsid w:val="00376F06"/>
    <w:rsid w:val="003823F6"/>
    <w:rsid w:val="00386449"/>
    <w:rsid w:val="00387E53"/>
    <w:rsid w:val="00391888"/>
    <w:rsid w:val="003922E6"/>
    <w:rsid w:val="00395D7E"/>
    <w:rsid w:val="003975F8"/>
    <w:rsid w:val="003A64BB"/>
    <w:rsid w:val="003B2996"/>
    <w:rsid w:val="003B532E"/>
    <w:rsid w:val="003C0295"/>
    <w:rsid w:val="003C4A90"/>
    <w:rsid w:val="003C4B48"/>
    <w:rsid w:val="003C505A"/>
    <w:rsid w:val="003C67A9"/>
    <w:rsid w:val="003C72A1"/>
    <w:rsid w:val="003D18C6"/>
    <w:rsid w:val="003D26D9"/>
    <w:rsid w:val="003D3B84"/>
    <w:rsid w:val="003D453C"/>
    <w:rsid w:val="003E41A3"/>
    <w:rsid w:val="003E4EAF"/>
    <w:rsid w:val="003E566D"/>
    <w:rsid w:val="003E6CBA"/>
    <w:rsid w:val="003F0C0E"/>
    <w:rsid w:val="003F25D2"/>
    <w:rsid w:val="003F29BF"/>
    <w:rsid w:val="003F5F59"/>
    <w:rsid w:val="00405B7A"/>
    <w:rsid w:val="0040613C"/>
    <w:rsid w:val="0041082E"/>
    <w:rsid w:val="00410AE4"/>
    <w:rsid w:val="00423084"/>
    <w:rsid w:val="0043414D"/>
    <w:rsid w:val="004367AF"/>
    <w:rsid w:val="00440024"/>
    <w:rsid w:val="0044338B"/>
    <w:rsid w:val="00443BA8"/>
    <w:rsid w:val="004441B5"/>
    <w:rsid w:val="00444A38"/>
    <w:rsid w:val="004503B3"/>
    <w:rsid w:val="00453E1A"/>
    <w:rsid w:val="00453F0B"/>
    <w:rsid w:val="004546F0"/>
    <w:rsid w:val="00457A96"/>
    <w:rsid w:val="00460754"/>
    <w:rsid w:val="00461403"/>
    <w:rsid w:val="00462716"/>
    <w:rsid w:val="004637DD"/>
    <w:rsid w:val="00467C6A"/>
    <w:rsid w:val="0047375C"/>
    <w:rsid w:val="00477C7B"/>
    <w:rsid w:val="004803F2"/>
    <w:rsid w:val="00484062"/>
    <w:rsid w:val="0048482F"/>
    <w:rsid w:val="00490954"/>
    <w:rsid w:val="00491E2F"/>
    <w:rsid w:val="004A7DB1"/>
    <w:rsid w:val="004B2BE5"/>
    <w:rsid w:val="004C0A5A"/>
    <w:rsid w:val="004C0F76"/>
    <w:rsid w:val="004C3BC1"/>
    <w:rsid w:val="004C7112"/>
    <w:rsid w:val="004D0B88"/>
    <w:rsid w:val="004D3C8D"/>
    <w:rsid w:val="004D5473"/>
    <w:rsid w:val="004E1D9A"/>
    <w:rsid w:val="004E393F"/>
    <w:rsid w:val="004E45FC"/>
    <w:rsid w:val="004E4DFA"/>
    <w:rsid w:val="004E5AD5"/>
    <w:rsid w:val="004E5E15"/>
    <w:rsid w:val="004E6F41"/>
    <w:rsid w:val="004F58C7"/>
    <w:rsid w:val="004F6133"/>
    <w:rsid w:val="004F6901"/>
    <w:rsid w:val="005073C7"/>
    <w:rsid w:val="0050774F"/>
    <w:rsid w:val="00507E3C"/>
    <w:rsid w:val="00510503"/>
    <w:rsid w:val="005116FA"/>
    <w:rsid w:val="00514C76"/>
    <w:rsid w:val="00517A14"/>
    <w:rsid w:val="00521692"/>
    <w:rsid w:val="00521D79"/>
    <w:rsid w:val="005255E8"/>
    <w:rsid w:val="005270E4"/>
    <w:rsid w:val="00531202"/>
    <w:rsid w:val="00533478"/>
    <w:rsid w:val="00533DBB"/>
    <w:rsid w:val="00540189"/>
    <w:rsid w:val="00550FCD"/>
    <w:rsid w:val="00553E4E"/>
    <w:rsid w:val="005550EC"/>
    <w:rsid w:val="00560434"/>
    <w:rsid w:val="00565809"/>
    <w:rsid w:val="00573D47"/>
    <w:rsid w:val="00575AE5"/>
    <w:rsid w:val="00575BB2"/>
    <w:rsid w:val="00580804"/>
    <w:rsid w:val="00582BA7"/>
    <w:rsid w:val="00586603"/>
    <w:rsid w:val="00587764"/>
    <w:rsid w:val="005904E8"/>
    <w:rsid w:val="00594580"/>
    <w:rsid w:val="00596030"/>
    <w:rsid w:val="00596FA0"/>
    <w:rsid w:val="005A11AE"/>
    <w:rsid w:val="005B2AB9"/>
    <w:rsid w:val="005B3961"/>
    <w:rsid w:val="005B4F00"/>
    <w:rsid w:val="005B5BAF"/>
    <w:rsid w:val="005D0739"/>
    <w:rsid w:val="005D76AF"/>
    <w:rsid w:val="005E320D"/>
    <w:rsid w:val="005F1851"/>
    <w:rsid w:val="005F44FF"/>
    <w:rsid w:val="005F51E6"/>
    <w:rsid w:val="00600C83"/>
    <w:rsid w:val="00601910"/>
    <w:rsid w:val="006034AF"/>
    <w:rsid w:val="00605BC6"/>
    <w:rsid w:val="00606D06"/>
    <w:rsid w:val="00612BDE"/>
    <w:rsid w:val="00613647"/>
    <w:rsid w:val="00613DDC"/>
    <w:rsid w:val="00620E74"/>
    <w:rsid w:val="00623BE0"/>
    <w:rsid w:val="00630D59"/>
    <w:rsid w:val="006316A9"/>
    <w:rsid w:val="00636599"/>
    <w:rsid w:val="00646517"/>
    <w:rsid w:val="006470EC"/>
    <w:rsid w:val="00651EB5"/>
    <w:rsid w:val="00655286"/>
    <w:rsid w:val="00655822"/>
    <w:rsid w:val="00666A27"/>
    <w:rsid w:val="00672CAA"/>
    <w:rsid w:val="00677850"/>
    <w:rsid w:val="00681FEA"/>
    <w:rsid w:val="00682E58"/>
    <w:rsid w:val="00692EA2"/>
    <w:rsid w:val="006948CF"/>
    <w:rsid w:val="006A26A5"/>
    <w:rsid w:val="006B2688"/>
    <w:rsid w:val="006B5B64"/>
    <w:rsid w:val="006B6634"/>
    <w:rsid w:val="006C1291"/>
    <w:rsid w:val="006C3B25"/>
    <w:rsid w:val="006C5A8F"/>
    <w:rsid w:val="006D0C9D"/>
    <w:rsid w:val="006D0FE1"/>
    <w:rsid w:val="006D1AA8"/>
    <w:rsid w:val="006D419E"/>
    <w:rsid w:val="006D627F"/>
    <w:rsid w:val="006D782A"/>
    <w:rsid w:val="006E152C"/>
    <w:rsid w:val="006E1DB4"/>
    <w:rsid w:val="006E447B"/>
    <w:rsid w:val="006E794E"/>
    <w:rsid w:val="006F2DD6"/>
    <w:rsid w:val="006F5127"/>
    <w:rsid w:val="006F7C53"/>
    <w:rsid w:val="007008BB"/>
    <w:rsid w:val="007033E4"/>
    <w:rsid w:val="00712776"/>
    <w:rsid w:val="00716BC2"/>
    <w:rsid w:val="00720225"/>
    <w:rsid w:val="007203CC"/>
    <w:rsid w:val="00722DD6"/>
    <w:rsid w:val="0072342D"/>
    <w:rsid w:val="00725BFE"/>
    <w:rsid w:val="00731973"/>
    <w:rsid w:val="00733314"/>
    <w:rsid w:val="007348EE"/>
    <w:rsid w:val="007366DB"/>
    <w:rsid w:val="0074094E"/>
    <w:rsid w:val="00743AB1"/>
    <w:rsid w:val="00743EEE"/>
    <w:rsid w:val="00744D09"/>
    <w:rsid w:val="007545A5"/>
    <w:rsid w:val="00754735"/>
    <w:rsid w:val="00754860"/>
    <w:rsid w:val="00755F77"/>
    <w:rsid w:val="007600A8"/>
    <w:rsid w:val="00760E7B"/>
    <w:rsid w:val="007626F9"/>
    <w:rsid w:val="00762C5A"/>
    <w:rsid w:val="00763B75"/>
    <w:rsid w:val="00764B1C"/>
    <w:rsid w:val="00772393"/>
    <w:rsid w:val="007746F8"/>
    <w:rsid w:val="00776917"/>
    <w:rsid w:val="0078062A"/>
    <w:rsid w:val="0078110A"/>
    <w:rsid w:val="00782BE8"/>
    <w:rsid w:val="00783486"/>
    <w:rsid w:val="007836DC"/>
    <w:rsid w:val="00783D2F"/>
    <w:rsid w:val="00785FA8"/>
    <w:rsid w:val="007933B3"/>
    <w:rsid w:val="00795DC7"/>
    <w:rsid w:val="007A02CE"/>
    <w:rsid w:val="007A25E2"/>
    <w:rsid w:val="007A7E1A"/>
    <w:rsid w:val="007B0D77"/>
    <w:rsid w:val="007B19C2"/>
    <w:rsid w:val="007B33F4"/>
    <w:rsid w:val="007C38F5"/>
    <w:rsid w:val="007C47CA"/>
    <w:rsid w:val="007C4C09"/>
    <w:rsid w:val="007C5439"/>
    <w:rsid w:val="007C5847"/>
    <w:rsid w:val="007C766D"/>
    <w:rsid w:val="007D35D3"/>
    <w:rsid w:val="007D363A"/>
    <w:rsid w:val="007D41C3"/>
    <w:rsid w:val="007D6785"/>
    <w:rsid w:val="007E0249"/>
    <w:rsid w:val="007E4C93"/>
    <w:rsid w:val="007E4E47"/>
    <w:rsid w:val="007F38E8"/>
    <w:rsid w:val="007F4951"/>
    <w:rsid w:val="007F7CC3"/>
    <w:rsid w:val="008007FA"/>
    <w:rsid w:val="00802CD3"/>
    <w:rsid w:val="00811B1B"/>
    <w:rsid w:val="008137F9"/>
    <w:rsid w:val="00813E5B"/>
    <w:rsid w:val="00817612"/>
    <w:rsid w:val="00822B1E"/>
    <w:rsid w:val="00823770"/>
    <w:rsid w:val="008266CA"/>
    <w:rsid w:val="0082752B"/>
    <w:rsid w:val="008306F9"/>
    <w:rsid w:val="00832655"/>
    <w:rsid w:val="008367DC"/>
    <w:rsid w:val="00840409"/>
    <w:rsid w:val="00841C62"/>
    <w:rsid w:val="00842885"/>
    <w:rsid w:val="008431B3"/>
    <w:rsid w:val="00860BCD"/>
    <w:rsid w:val="00861824"/>
    <w:rsid w:val="00864E99"/>
    <w:rsid w:val="00865E61"/>
    <w:rsid w:val="00865F1F"/>
    <w:rsid w:val="0086662B"/>
    <w:rsid w:val="008673AA"/>
    <w:rsid w:val="00874D29"/>
    <w:rsid w:val="00875FDC"/>
    <w:rsid w:val="00875FEF"/>
    <w:rsid w:val="008859E3"/>
    <w:rsid w:val="008863D6"/>
    <w:rsid w:val="0089429A"/>
    <w:rsid w:val="008970BB"/>
    <w:rsid w:val="008A0432"/>
    <w:rsid w:val="008A1D5A"/>
    <w:rsid w:val="008A326A"/>
    <w:rsid w:val="008A653F"/>
    <w:rsid w:val="008A671F"/>
    <w:rsid w:val="008B3281"/>
    <w:rsid w:val="008B5183"/>
    <w:rsid w:val="008B60F2"/>
    <w:rsid w:val="008B6B54"/>
    <w:rsid w:val="008C049C"/>
    <w:rsid w:val="008C1608"/>
    <w:rsid w:val="008C1EF1"/>
    <w:rsid w:val="008C66D7"/>
    <w:rsid w:val="008C7E9A"/>
    <w:rsid w:val="008D6FC7"/>
    <w:rsid w:val="008D7CEC"/>
    <w:rsid w:val="008E0E5D"/>
    <w:rsid w:val="008E3564"/>
    <w:rsid w:val="008E3D1D"/>
    <w:rsid w:val="008E4B79"/>
    <w:rsid w:val="008E68D2"/>
    <w:rsid w:val="008E713B"/>
    <w:rsid w:val="008F7E6B"/>
    <w:rsid w:val="00900FCA"/>
    <w:rsid w:val="0090412B"/>
    <w:rsid w:val="00910C57"/>
    <w:rsid w:val="00910F56"/>
    <w:rsid w:val="00911CF8"/>
    <w:rsid w:val="00915311"/>
    <w:rsid w:val="009162B6"/>
    <w:rsid w:val="00920501"/>
    <w:rsid w:val="00920612"/>
    <w:rsid w:val="009207FF"/>
    <w:rsid w:val="00923D15"/>
    <w:rsid w:val="00924801"/>
    <w:rsid w:val="009249DA"/>
    <w:rsid w:val="0092584D"/>
    <w:rsid w:val="00926588"/>
    <w:rsid w:val="00926B29"/>
    <w:rsid w:val="00927094"/>
    <w:rsid w:val="009374B8"/>
    <w:rsid w:val="0094696B"/>
    <w:rsid w:val="00953F8F"/>
    <w:rsid w:val="0095522A"/>
    <w:rsid w:val="00961309"/>
    <w:rsid w:val="009622BD"/>
    <w:rsid w:val="00966D83"/>
    <w:rsid w:val="00967E8E"/>
    <w:rsid w:val="0097022F"/>
    <w:rsid w:val="00970DE9"/>
    <w:rsid w:val="00971259"/>
    <w:rsid w:val="009712B2"/>
    <w:rsid w:val="00971CA8"/>
    <w:rsid w:val="00975FEB"/>
    <w:rsid w:val="009765D9"/>
    <w:rsid w:val="00980530"/>
    <w:rsid w:val="0098098B"/>
    <w:rsid w:val="00981706"/>
    <w:rsid w:val="009819FF"/>
    <w:rsid w:val="00990F35"/>
    <w:rsid w:val="009915EF"/>
    <w:rsid w:val="00992185"/>
    <w:rsid w:val="00995223"/>
    <w:rsid w:val="009960B9"/>
    <w:rsid w:val="009A476A"/>
    <w:rsid w:val="009A568D"/>
    <w:rsid w:val="009B3F2D"/>
    <w:rsid w:val="009B7078"/>
    <w:rsid w:val="009C0836"/>
    <w:rsid w:val="009C59B6"/>
    <w:rsid w:val="009C5EAF"/>
    <w:rsid w:val="009C6492"/>
    <w:rsid w:val="009D006C"/>
    <w:rsid w:val="009D00B0"/>
    <w:rsid w:val="009D6B64"/>
    <w:rsid w:val="009D76CA"/>
    <w:rsid w:val="009D7D5A"/>
    <w:rsid w:val="009E210C"/>
    <w:rsid w:val="009E610D"/>
    <w:rsid w:val="009E7A0E"/>
    <w:rsid w:val="009F391E"/>
    <w:rsid w:val="009F7212"/>
    <w:rsid w:val="009F76CE"/>
    <w:rsid w:val="00A01510"/>
    <w:rsid w:val="00A03AC2"/>
    <w:rsid w:val="00A03B80"/>
    <w:rsid w:val="00A151A2"/>
    <w:rsid w:val="00A17370"/>
    <w:rsid w:val="00A22F2B"/>
    <w:rsid w:val="00A255E1"/>
    <w:rsid w:val="00A26B6C"/>
    <w:rsid w:val="00A27492"/>
    <w:rsid w:val="00A313F8"/>
    <w:rsid w:val="00A31F89"/>
    <w:rsid w:val="00A34C8E"/>
    <w:rsid w:val="00A37C73"/>
    <w:rsid w:val="00A4226C"/>
    <w:rsid w:val="00A44036"/>
    <w:rsid w:val="00A441D8"/>
    <w:rsid w:val="00A46C55"/>
    <w:rsid w:val="00A50867"/>
    <w:rsid w:val="00A52BFB"/>
    <w:rsid w:val="00A634A4"/>
    <w:rsid w:val="00A65131"/>
    <w:rsid w:val="00A678B9"/>
    <w:rsid w:val="00A72416"/>
    <w:rsid w:val="00A80C30"/>
    <w:rsid w:val="00A822A3"/>
    <w:rsid w:val="00A82DC4"/>
    <w:rsid w:val="00A8386E"/>
    <w:rsid w:val="00A9260A"/>
    <w:rsid w:val="00A92F4A"/>
    <w:rsid w:val="00AA15A7"/>
    <w:rsid w:val="00AA4D42"/>
    <w:rsid w:val="00AA56AA"/>
    <w:rsid w:val="00AA6176"/>
    <w:rsid w:val="00AA7001"/>
    <w:rsid w:val="00AB0F5C"/>
    <w:rsid w:val="00AB5A22"/>
    <w:rsid w:val="00AB77BE"/>
    <w:rsid w:val="00AD2565"/>
    <w:rsid w:val="00AD31DA"/>
    <w:rsid w:val="00AE1A60"/>
    <w:rsid w:val="00AE60F8"/>
    <w:rsid w:val="00AE6375"/>
    <w:rsid w:val="00AF1328"/>
    <w:rsid w:val="00AF22B2"/>
    <w:rsid w:val="00AF264B"/>
    <w:rsid w:val="00AF3B8D"/>
    <w:rsid w:val="00AF70A9"/>
    <w:rsid w:val="00B017BF"/>
    <w:rsid w:val="00B01C1B"/>
    <w:rsid w:val="00B01DB6"/>
    <w:rsid w:val="00B03216"/>
    <w:rsid w:val="00B05E11"/>
    <w:rsid w:val="00B110B2"/>
    <w:rsid w:val="00B115CB"/>
    <w:rsid w:val="00B21D0E"/>
    <w:rsid w:val="00B21FF8"/>
    <w:rsid w:val="00B224E8"/>
    <w:rsid w:val="00B24699"/>
    <w:rsid w:val="00B34F50"/>
    <w:rsid w:val="00B351D4"/>
    <w:rsid w:val="00B363B5"/>
    <w:rsid w:val="00B411C2"/>
    <w:rsid w:val="00B411C4"/>
    <w:rsid w:val="00B422E7"/>
    <w:rsid w:val="00B44F12"/>
    <w:rsid w:val="00B47FDA"/>
    <w:rsid w:val="00B50E41"/>
    <w:rsid w:val="00B5233A"/>
    <w:rsid w:val="00B5564C"/>
    <w:rsid w:val="00B57AD0"/>
    <w:rsid w:val="00B61B4C"/>
    <w:rsid w:val="00B656B1"/>
    <w:rsid w:val="00B658E6"/>
    <w:rsid w:val="00B66013"/>
    <w:rsid w:val="00B6715D"/>
    <w:rsid w:val="00B71E35"/>
    <w:rsid w:val="00B756AD"/>
    <w:rsid w:val="00B80DBA"/>
    <w:rsid w:val="00B82EE9"/>
    <w:rsid w:val="00B85F52"/>
    <w:rsid w:val="00B938FE"/>
    <w:rsid w:val="00B93D6E"/>
    <w:rsid w:val="00BA3A1A"/>
    <w:rsid w:val="00BA4D73"/>
    <w:rsid w:val="00BA5033"/>
    <w:rsid w:val="00BA59B9"/>
    <w:rsid w:val="00BA5D72"/>
    <w:rsid w:val="00BA73ED"/>
    <w:rsid w:val="00BC00BA"/>
    <w:rsid w:val="00BC285B"/>
    <w:rsid w:val="00BC3DE8"/>
    <w:rsid w:val="00BC4B22"/>
    <w:rsid w:val="00BC5358"/>
    <w:rsid w:val="00BC54A7"/>
    <w:rsid w:val="00BC743A"/>
    <w:rsid w:val="00BE0060"/>
    <w:rsid w:val="00BE13BE"/>
    <w:rsid w:val="00BE2867"/>
    <w:rsid w:val="00BF57E8"/>
    <w:rsid w:val="00C0018E"/>
    <w:rsid w:val="00C10688"/>
    <w:rsid w:val="00C20A36"/>
    <w:rsid w:val="00C232AF"/>
    <w:rsid w:val="00C23A88"/>
    <w:rsid w:val="00C24A39"/>
    <w:rsid w:val="00C25B5E"/>
    <w:rsid w:val="00C33FBE"/>
    <w:rsid w:val="00C3547B"/>
    <w:rsid w:val="00C41093"/>
    <w:rsid w:val="00C442FD"/>
    <w:rsid w:val="00C47AB7"/>
    <w:rsid w:val="00C55631"/>
    <w:rsid w:val="00C618E9"/>
    <w:rsid w:val="00C61F30"/>
    <w:rsid w:val="00C63F75"/>
    <w:rsid w:val="00C720E6"/>
    <w:rsid w:val="00C73425"/>
    <w:rsid w:val="00C751CD"/>
    <w:rsid w:val="00C769F7"/>
    <w:rsid w:val="00C810C8"/>
    <w:rsid w:val="00C82805"/>
    <w:rsid w:val="00C82DB7"/>
    <w:rsid w:val="00C83121"/>
    <w:rsid w:val="00C84FD9"/>
    <w:rsid w:val="00C86ACB"/>
    <w:rsid w:val="00C8774C"/>
    <w:rsid w:val="00C90F86"/>
    <w:rsid w:val="00C95D81"/>
    <w:rsid w:val="00CA1691"/>
    <w:rsid w:val="00CA3723"/>
    <w:rsid w:val="00CA4BF4"/>
    <w:rsid w:val="00CB4CE4"/>
    <w:rsid w:val="00CB59B9"/>
    <w:rsid w:val="00CB6620"/>
    <w:rsid w:val="00CC5BCE"/>
    <w:rsid w:val="00CD0E7B"/>
    <w:rsid w:val="00CD217A"/>
    <w:rsid w:val="00CD7188"/>
    <w:rsid w:val="00CE1015"/>
    <w:rsid w:val="00CE684C"/>
    <w:rsid w:val="00CE73E6"/>
    <w:rsid w:val="00CE7766"/>
    <w:rsid w:val="00CF1463"/>
    <w:rsid w:val="00CF61D9"/>
    <w:rsid w:val="00D012F5"/>
    <w:rsid w:val="00D04A8E"/>
    <w:rsid w:val="00D07EC0"/>
    <w:rsid w:val="00D12367"/>
    <w:rsid w:val="00D135BD"/>
    <w:rsid w:val="00D142BD"/>
    <w:rsid w:val="00D1483F"/>
    <w:rsid w:val="00D17667"/>
    <w:rsid w:val="00D21BC9"/>
    <w:rsid w:val="00D22329"/>
    <w:rsid w:val="00D23E60"/>
    <w:rsid w:val="00D24F79"/>
    <w:rsid w:val="00D36861"/>
    <w:rsid w:val="00D36A67"/>
    <w:rsid w:val="00D42B8D"/>
    <w:rsid w:val="00D44BA6"/>
    <w:rsid w:val="00D53886"/>
    <w:rsid w:val="00D54A01"/>
    <w:rsid w:val="00D54A84"/>
    <w:rsid w:val="00D5583B"/>
    <w:rsid w:val="00D57D04"/>
    <w:rsid w:val="00D637A2"/>
    <w:rsid w:val="00D63890"/>
    <w:rsid w:val="00D76A17"/>
    <w:rsid w:val="00D77487"/>
    <w:rsid w:val="00D77667"/>
    <w:rsid w:val="00D77EFF"/>
    <w:rsid w:val="00D80557"/>
    <w:rsid w:val="00D85281"/>
    <w:rsid w:val="00DA52A6"/>
    <w:rsid w:val="00DA5C1C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D280E"/>
    <w:rsid w:val="00DE0544"/>
    <w:rsid w:val="00DE2A95"/>
    <w:rsid w:val="00DE2AC1"/>
    <w:rsid w:val="00DE469F"/>
    <w:rsid w:val="00DF040F"/>
    <w:rsid w:val="00DF347E"/>
    <w:rsid w:val="00DF5B80"/>
    <w:rsid w:val="00E01EB7"/>
    <w:rsid w:val="00E105A4"/>
    <w:rsid w:val="00E13CE5"/>
    <w:rsid w:val="00E20283"/>
    <w:rsid w:val="00E21F52"/>
    <w:rsid w:val="00E2632F"/>
    <w:rsid w:val="00E33B22"/>
    <w:rsid w:val="00E371A0"/>
    <w:rsid w:val="00E400BF"/>
    <w:rsid w:val="00E40EF7"/>
    <w:rsid w:val="00E4606A"/>
    <w:rsid w:val="00E50995"/>
    <w:rsid w:val="00E50F4E"/>
    <w:rsid w:val="00E52129"/>
    <w:rsid w:val="00E579CE"/>
    <w:rsid w:val="00E643F8"/>
    <w:rsid w:val="00E648EC"/>
    <w:rsid w:val="00E66EB0"/>
    <w:rsid w:val="00E72E15"/>
    <w:rsid w:val="00E7344D"/>
    <w:rsid w:val="00E77B67"/>
    <w:rsid w:val="00E80514"/>
    <w:rsid w:val="00E85949"/>
    <w:rsid w:val="00E87EE8"/>
    <w:rsid w:val="00E924FF"/>
    <w:rsid w:val="00EA1D69"/>
    <w:rsid w:val="00EA326A"/>
    <w:rsid w:val="00EA468A"/>
    <w:rsid w:val="00EB0CD2"/>
    <w:rsid w:val="00EB2A6B"/>
    <w:rsid w:val="00EB55D7"/>
    <w:rsid w:val="00EB72FF"/>
    <w:rsid w:val="00EC662D"/>
    <w:rsid w:val="00EC728E"/>
    <w:rsid w:val="00EC730F"/>
    <w:rsid w:val="00ED11C1"/>
    <w:rsid w:val="00ED23BE"/>
    <w:rsid w:val="00ED3C2C"/>
    <w:rsid w:val="00ED738B"/>
    <w:rsid w:val="00EE0440"/>
    <w:rsid w:val="00EE146A"/>
    <w:rsid w:val="00EE245D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41B25"/>
    <w:rsid w:val="00F41F69"/>
    <w:rsid w:val="00F42917"/>
    <w:rsid w:val="00F47246"/>
    <w:rsid w:val="00F51497"/>
    <w:rsid w:val="00F52F5F"/>
    <w:rsid w:val="00F53733"/>
    <w:rsid w:val="00F54CF8"/>
    <w:rsid w:val="00F560E5"/>
    <w:rsid w:val="00F568A8"/>
    <w:rsid w:val="00F5699B"/>
    <w:rsid w:val="00F67B8B"/>
    <w:rsid w:val="00F7070C"/>
    <w:rsid w:val="00F71AFB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B1133"/>
    <w:rsid w:val="00FB1FA1"/>
    <w:rsid w:val="00FB3C59"/>
    <w:rsid w:val="00FB4D8C"/>
    <w:rsid w:val="00FC0331"/>
    <w:rsid w:val="00FC0756"/>
    <w:rsid w:val="00FC5AD5"/>
    <w:rsid w:val="00FC7772"/>
    <w:rsid w:val="00FD6F97"/>
    <w:rsid w:val="00FD7F06"/>
    <w:rsid w:val="00FE17C4"/>
    <w:rsid w:val="00FE48FA"/>
    <w:rsid w:val="00FE6772"/>
    <w:rsid w:val="00FF1B18"/>
    <w:rsid w:val="00FF2182"/>
    <w:rsid w:val="00FF50A4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E3D3"/>
  <w15:docId w15:val="{5BBC4923-711E-4D3B-B0B7-1D8E4B1E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verse-highlight">
    <w:name w:val="verse-highlight"/>
    <w:basedOn w:val="DefaultParagraphFont"/>
    <w:rsid w:val="009B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https://en.wikipedia.org/wiki/Punxsutawney,_Pennsylvania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Gary</cp:lastModifiedBy>
  <cp:revision>2</cp:revision>
  <cp:lastPrinted>2017-03-21T22:44:00Z</cp:lastPrinted>
  <dcterms:created xsi:type="dcterms:W3CDTF">2017-04-07T11:32:00Z</dcterms:created>
  <dcterms:modified xsi:type="dcterms:W3CDTF">2017-04-07T11:32:00Z</dcterms:modified>
</cp:coreProperties>
</file>